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030" w:rsidRDefault="00597030" w:rsidP="00597030">
      <w:pPr>
        <w:pStyle w:val="a3"/>
        <w:spacing w:before="0" w:beforeAutospacing="0" w:after="0" w:afterAutospacing="0"/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7DA9D703" wp14:editId="77AA84D9">
            <wp:extent cx="2266950" cy="8382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030" w:rsidRDefault="00597030" w:rsidP="00597030">
      <w:pPr>
        <w:pStyle w:val="a3"/>
        <w:spacing w:before="0" w:beforeAutospacing="0" w:after="0" w:afterAutospacing="0"/>
        <w:rPr>
          <w:b/>
          <w:sz w:val="32"/>
          <w:szCs w:val="32"/>
        </w:rPr>
      </w:pPr>
    </w:p>
    <w:p w:rsidR="002441E4" w:rsidRPr="00B428EC" w:rsidRDefault="002441E4" w:rsidP="002441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28EC">
        <w:rPr>
          <w:rFonts w:ascii="Times New Roman" w:hAnsi="Times New Roman"/>
          <w:b/>
          <w:sz w:val="28"/>
          <w:szCs w:val="28"/>
        </w:rPr>
        <w:t>Кадастровая оценка в Республике Коми</w:t>
      </w:r>
    </w:p>
    <w:p w:rsidR="002441E4" w:rsidRDefault="002441E4" w:rsidP="002441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441E4" w:rsidRDefault="002441E4" w:rsidP="00244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№237-ФЗ от 03.07.2016 «О государственной кадастровой оценке» государственная кадастровая оценка проводится по решению исполнительного органа государственной власти субъекта Российской Федерации, в Республике Коми данным уполномоченным органом является Комитет Республики Коми имущественных и земельных отношений (далее – Комитет).</w:t>
      </w:r>
    </w:p>
    <w:p w:rsidR="002441E4" w:rsidRDefault="002441E4" w:rsidP="002441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Полномочия</w:t>
      </w:r>
      <w:r w:rsidRPr="00EE2F8C">
        <w:rPr>
          <w:rFonts w:ascii="Times New Roman" w:hAnsi="Times New Roman" w:cs="Times New Roman"/>
          <w:sz w:val="28"/>
          <w:szCs w:val="28"/>
          <w:lang w:eastAsia="ru-RU"/>
        </w:rPr>
        <w:t xml:space="preserve"> по определению кадастровой стоимости объектов недвижимости в Республике Коми </w:t>
      </w:r>
      <w:r>
        <w:rPr>
          <w:rFonts w:ascii="Times New Roman" w:hAnsi="Times New Roman" w:cs="Times New Roman"/>
          <w:sz w:val="28"/>
          <w:szCs w:val="28"/>
          <w:lang w:eastAsia="ru-RU"/>
        </w:rPr>
        <w:t>возложены на</w:t>
      </w:r>
      <w:r w:rsidRPr="00EE2F8C">
        <w:rPr>
          <w:rFonts w:ascii="Times New Roman" w:hAnsi="Times New Roman" w:cs="Times New Roman"/>
          <w:sz w:val="28"/>
          <w:szCs w:val="28"/>
          <w:lang w:eastAsia="ru-RU"/>
        </w:rPr>
        <w:t xml:space="preserve"> государственное бюджетное учреждение Республики Коми «Республиканское учреждение технической инвентаризации и кадастровой оценки» </w:t>
      </w:r>
      <w:r>
        <w:rPr>
          <w:rFonts w:ascii="Times New Roman" w:hAnsi="Times New Roman" w:cs="Times New Roman"/>
          <w:sz w:val="28"/>
          <w:szCs w:val="28"/>
        </w:rPr>
        <w:t>(далее- Учреждение).</w:t>
      </w:r>
    </w:p>
    <w:p w:rsidR="002441E4" w:rsidRPr="00A1109F" w:rsidRDefault="002441E4" w:rsidP="002441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 году Учреждением проведены работы по актуализации государственной кадастровой оценки земельных участков всех категорий, учтенных в Едином государственном реестре недвижимости (далее – ЕГРН) по состоянию на 01.01.2022. Результаты государственной кадастровой оценки земельных участков утверждены приказом</w:t>
      </w:r>
      <w:r w:rsidRPr="005000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Комитета Республики Коми имущественных и земельных отношений от 3 ноября 2022г. №244-од «Об утверждении результатов определения кадастровой стоимости земельных участков, учтенных в едином государственном реестре недвижимости по состоянию на 1 января 2022г., расположенных на территории Республики Коми», и вступили в силу с 01.01.2023.  </w:t>
      </w:r>
    </w:p>
    <w:p w:rsidR="002441E4" w:rsidRDefault="002441E4" w:rsidP="002441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542CF">
        <w:rPr>
          <w:rFonts w:ascii="Times New Roman" w:hAnsi="Times New Roman" w:cs="Times New Roman"/>
          <w:sz w:val="28"/>
          <w:szCs w:val="28"/>
        </w:rPr>
        <w:t>2023 году на территории Республике Коми пров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542C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ена</w:t>
      </w:r>
      <w:r w:rsidRPr="00E542CF">
        <w:rPr>
          <w:rFonts w:ascii="Times New Roman" w:hAnsi="Times New Roman" w:cs="Times New Roman"/>
          <w:sz w:val="28"/>
          <w:szCs w:val="28"/>
        </w:rPr>
        <w:t xml:space="preserve"> массовая государственная кадастровая оценка всех зданий, помещений, сооружений, объектов незавершенного строительства, машино-мест (далее – объекты капитального ст</w:t>
      </w:r>
      <w:r>
        <w:rPr>
          <w:rFonts w:ascii="Times New Roman" w:hAnsi="Times New Roman" w:cs="Times New Roman"/>
          <w:sz w:val="28"/>
          <w:szCs w:val="28"/>
        </w:rPr>
        <w:t>роительства), учтенных в ЕГРН по состоянию на 01.01.2023.</w:t>
      </w:r>
    </w:p>
    <w:p w:rsidR="002441E4" w:rsidRDefault="002441E4" w:rsidP="002441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в ЕГРН было учтено 621 116 объектов капитального строительства.</w:t>
      </w:r>
    </w:p>
    <w:p w:rsidR="002441E4" w:rsidRDefault="002441E4" w:rsidP="002441E4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государственной кадастровой оценки</w:t>
      </w:r>
      <w:r w:rsidRPr="00500007">
        <w:rPr>
          <w:sz w:val="28"/>
          <w:szCs w:val="28"/>
        </w:rPr>
        <w:t xml:space="preserve"> </w:t>
      </w:r>
      <w:r w:rsidRPr="00E542CF">
        <w:rPr>
          <w:sz w:val="28"/>
          <w:szCs w:val="28"/>
        </w:rPr>
        <w:t>объект</w:t>
      </w:r>
      <w:r>
        <w:rPr>
          <w:sz w:val="28"/>
          <w:szCs w:val="28"/>
        </w:rPr>
        <w:t>ов</w:t>
      </w:r>
      <w:r w:rsidRPr="00E542CF">
        <w:rPr>
          <w:sz w:val="28"/>
          <w:szCs w:val="28"/>
        </w:rPr>
        <w:t xml:space="preserve"> капитально</w:t>
      </w:r>
      <w:r>
        <w:rPr>
          <w:sz w:val="28"/>
          <w:szCs w:val="28"/>
        </w:rPr>
        <w:t>го</w:t>
      </w:r>
      <w:r w:rsidRPr="00E542CF">
        <w:rPr>
          <w:sz w:val="28"/>
          <w:szCs w:val="28"/>
        </w:rPr>
        <w:t xml:space="preserve"> ст</w:t>
      </w:r>
      <w:r>
        <w:rPr>
          <w:sz w:val="28"/>
          <w:szCs w:val="28"/>
        </w:rPr>
        <w:t xml:space="preserve">роительства утверждены приказом Комитета от 31.10.2023 № 298-од «Об утверждении результатов определения </w:t>
      </w:r>
      <w:r w:rsidRPr="00836DF8">
        <w:rPr>
          <w:sz w:val="28"/>
          <w:szCs w:val="28"/>
        </w:rPr>
        <w:t>кадастровой оценки зданий, помещений, сооружений, объектов незавершенного строительства, машино-мест на территории Республики Коми по состоянию на 01.01.2023</w:t>
      </w:r>
      <w:r>
        <w:rPr>
          <w:sz w:val="28"/>
          <w:szCs w:val="28"/>
        </w:rPr>
        <w:t>» и вступают в силу с 01.01.2024.</w:t>
      </w:r>
      <w:r w:rsidRPr="00836DF8">
        <w:rPr>
          <w:sz w:val="28"/>
          <w:szCs w:val="28"/>
        </w:rPr>
        <w:t xml:space="preserve"> </w:t>
      </w:r>
    </w:p>
    <w:p w:rsidR="002441E4" w:rsidRDefault="002441E4" w:rsidP="002441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«Следующая государственная кадастровая оценка будет проведена через четыре года с даты проведения последней государственной кадастровой оценки соответствующих видов объектов недвижимости», - сообщил председатель </w:t>
      </w:r>
      <w:r>
        <w:rPr>
          <w:rFonts w:ascii="Times New Roman" w:hAnsi="Times New Roman"/>
          <w:sz w:val="28"/>
          <w:szCs w:val="28"/>
        </w:rPr>
        <w:t xml:space="preserve">Комитета Республики Коми имущественных и земельных отношений Майер Андрей Александрович. </w:t>
      </w:r>
    </w:p>
    <w:p w:rsidR="002441E4" w:rsidRDefault="002441E4" w:rsidP="002441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«В настоящее время на территории Республики Коми определена кадастровая стоимость всех объектов недвижимости, учтенных в ЕГРН», - отметила руководитель Управления Росреестра по Республике Коми Величко Елена Валерьевна.</w:t>
      </w:r>
    </w:p>
    <w:p w:rsidR="00926B50" w:rsidRPr="00926B50" w:rsidRDefault="00926B50" w:rsidP="00926B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4092" w:rsidRPr="00926B50" w:rsidRDefault="00AB4092" w:rsidP="00926B5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sectPr w:rsidR="00AB4092" w:rsidRPr="00926B50" w:rsidSect="00DA5F9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F9B"/>
    <w:rsid w:val="00205D20"/>
    <w:rsid w:val="002441E4"/>
    <w:rsid w:val="002E21A9"/>
    <w:rsid w:val="002F0703"/>
    <w:rsid w:val="0040551A"/>
    <w:rsid w:val="00597030"/>
    <w:rsid w:val="006B6CC3"/>
    <w:rsid w:val="007F195A"/>
    <w:rsid w:val="008C3349"/>
    <w:rsid w:val="00926B50"/>
    <w:rsid w:val="00AB4092"/>
    <w:rsid w:val="00B6101B"/>
    <w:rsid w:val="00CF1F9B"/>
    <w:rsid w:val="00D631D0"/>
    <w:rsid w:val="00DA5F94"/>
    <w:rsid w:val="00EB21A6"/>
    <w:rsid w:val="00F746A2"/>
    <w:rsid w:val="00F9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A61FF"/>
  <w15:chartTrackingRefBased/>
  <w15:docId w15:val="{B0FDE0D4-5C99-4ACD-9651-69643E9FD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40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597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97030"/>
    <w:rPr>
      <w:color w:val="0000FF"/>
      <w:u w:val="single"/>
    </w:rPr>
  </w:style>
  <w:style w:type="character" w:styleId="a5">
    <w:name w:val="Emphasis"/>
    <w:basedOn w:val="a0"/>
    <w:uiPriority w:val="20"/>
    <w:qFormat/>
    <w:rsid w:val="00EB2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Панюкова Оксана Николаевна</dc:creator>
  <cp:keywords/>
  <dc:description/>
  <cp:lastModifiedBy>Панюкова Оксана Николаевна</cp:lastModifiedBy>
  <cp:revision>46</cp:revision>
  <dcterms:created xsi:type="dcterms:W3CDTF">2023-12-12T06:27:00Z</dcterms:created>
  <dcterms:modified xsi:type="dcterms:W3CDTF">2023-12-27T12:24:00Z</dcterms:modified>
</cp:coreProperties>
</file>