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9EB" w:rsidRDefault="00DD49EB" w:rsidP="00D512B5"/>
    <w:p w:rsidR="00D512B5" w:rsidRDefault="00DD49EB" w:rsidP="00D512B5">
      <w:r w:rsidRPr="0064112F">
        <w:t>В редакции постановления администрации С</w:t>
      </w:r>
      <w:r>
        <w:t>П «Межадор» от 04.09.2024 № 9/82</w:t>
      </w:r>
    </w:p>
    <w:p w:rsidR="00DD49EB" w:rsidRDefault="00DD49EB" w:rsidP="00D512B5"/>
    <w:p w:rsidR="00DD49EB" w:rsidRPr="00E2354C" w:rsidRDefault="00DD49EB" w:rsidP="00D512B5"/>
    <w:tbl>
      <w:tblPr>
        <w:tblpPr w:leftFromText="180" w:rightFromText="180" w:vertAnchor="text" w:horzAnchor="margin" w:tblpXSpec="center" w:tblpY="37"/>
        <w:tblW w:w="10065" w:type="dxa"/>
        <w:tblLayout w:type="fixed"/>
        <w:tblLook w:val="04A0" w:firstRow="1" w:lastRow="0" w:firstColumn="1" w:lastColumn="0" w:noHBand="0" w:noVBand="1"/>
      </w:tblPr>
      <w:tblGrid>
        <w:gridCol w:w="4015"/>
        <w:gridCol w:w="1723"/>
        <w:gridCol w:w="4327"/>
      </w:tblGrid>
      <w:tr w:rsidR="00D512B5" w:rsidTr="007504D3">
        <w:trPr>
          <w:cantSplit/>
          <w:trHeight w:val="103"/>
        </w:trPr>
        <w:tc>
          <w:tcPr>
            <w:tcW w:w="4015" w:type="dxa"/>
          </w:tcPr>
          <w:p w:rsidR="00D512B5" w:rsidRDefault="00D512B5" w:rsidP="007504D3">
            <w:pPr>
              <w:pStyle w:val="af0"/>
              <w:rPr>
                <w:rFonts w:ascii="Times New Roman" w:hAnsi="Times New Roman"/>
                <w:b/>
                <w:sz w:val="26"/>
                <w:szCs w:val="26"/>
              </w:rPr>
            </w:pPr>
          </w:p>
          <w:p w:rsidR="00D512B5" w:rsidRPr="006D5CAD" w:rsidRDefault="00D512B5" w:rsidP="007504D3">
            <w:pPr>
              <w:pStyle w:val="af0"/>
              <w:jc w:val="center"/>
              <w:rPr>
                <w:rFonts w:ascii="Times New Roman" w:hAnsi="Times New Roman"/>
                <w:b/>
                <w:sz w:val="24"/>
                <w:szCs w:val="24"/>
              </w:rPr>
            </w:pPr>
            <w:r w:rsidRPr="006D5CAD">
              <w:rPr>
                <w:rFonts w:ascii="Times New Roman" w:hAnsi="Times New Roman"/>
                <w:b/>
                <w:sz w:val="24"/>
                <w:szCs w:val="24"/>
              </w:rPr>
              <w:t>Администрация сельского</w:t>
            </w:r>
          </w:p>
          <w:p w:rsidR="00D512B5" w:rsidRDefault="00D512B5" w:rsidP="007504D3">
            <w:pPr>
              <w:pStyle w:val="af0"/>
              <w:jc w:val="center"/>
              <w:rPr>
                <w:b/>
                <w:sz w:val="26"/>
                <w:szCs w:val="26"/>
              </w:rPr>
            </w:pPr>
            <w:r w:rsidRPr="006D5CAD">
              <w:rPr>
                <w:rFonts w:ascii="Times New Roman" w:hAnsi="Times New Roman"/>
                <w:b/>
                <w:sz w:val="24"/>
                <w:szCs w:val="24"/>
              </w:rPr>
              <w:t>поселения «Межадор»</w:t>
            </w:r>
          </w:p>
        </w:tc>
        <w:tc>
          <w:tcPr>
            <w:tcW w:w="1723" w:type="dxa"/>
          </w:tcPr>
          <w:p w:rsidR="00D512B5" w:rsidRDefault="00D512B5" w:rsidP="007504D3">
            <w:pPr>
              <w:ind w:left="381" w:right="-259" w:hanging="284"/>
              <w:rPr>
                <w:b/>
                <w:sz w:val="26"/>
                <w:szCs w:val="26"/>
              </w:rPr>
            </w:pPr>
            <w:r>
              <w:rPr>
                <w:b/>
                <w:sz w:val="26"/>
                <w:szCs w:val="26"/>
              </w:rPr>
              <w:t xml:space="preserve">          </w:t>
            </w:r>
            <w:r>
              <w:rPr>
                <w:b/>
                <w:sz w:val="26"/>
                <w:szCs w:val="26"/>
              </w:rPr>
              <w:object w:dxaOrig="7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7403842" r:id="rId9"/>
              </w:object>
            </w:r>
          </w:p>
        </w:tc>
        <w:tc>
          <w:tcPr>
            <w:tcW w:w="4327" w:type="dxa"/>
          </w:tcPr>
          <w:p w:rsidR="00D512B5" w:rsidRPr="009A3B05" w:rsidRDefault="00D512B5" w:rsidP="007504D3">
            <w:pPr>
              <w:pStyle w:val="1"/>
              <w:jc w:val="both"/>
              <w:rPr>
                <w:b w:val="0"/>
                <w:sz w:val="26"/>
                <w:szCs w:val="26"/>
              </w:rPr>
            </w:pPr>
            <w:r w:rsidRPr="009A3B05">
              <w:rPr>
                <w:b w:val="0"/>
                <w:sz w:val="26"/>
                <w:szCs w:val="26"/>
              </w:rPr>
              <w:t xml:space="preserve">         </w:t>
            </w:r>
          </w:p>
          <w:p w:rsidR="00D512B5" w:rsidRPr="006D5CAD" w:rsidRDefault="00D512B5" w:rsidP="007504D3">
            <w:pPr>
              <w:pStyle w:val="1"/>
              <w:rPr>
                <w:b w:val="0"/>
                <w:sz w:val="24"/>
                <w:szCs w:val="24"/>
              </w:rPr>
            </w:pPr>
            <w:r w:rsidRPr="006D5CAD">
              <w:rPr>
                <w:b w:val="0"/>
                <w:sz w:val="24"/>
                <w:szCs w:val="24"/>
              </w:rPr>
              <w:t xml:space="preserve">«Межадор» сикт </w:t>
            </w:r>
          </w:p>
          <w:p w:rsidR="00D512B5" w:rsidRPr="009A3B05" w:rsidRDefault="00D512B5" w:rsidP="007504D3">
            <w:pPr>
              <w:pStyle w:val="1"/>
              <w:rPr>
                <w:b w:val="0"/>
                <w:sz w:val="26"/>
                <w:szCs w:val="26"/>
              </w:rPr>
            </w:pPr>
            <w:r w:rsidRPr="006D5CAD">
              <w:rPr>
                <w:b w:val="0"/>
                <w:sz w:val="24"/>
                <w:szCs w:val="24"/>
              </w:rPr>
              <w:t>öвмöдчöминса администрация</w:t>
            </w:r>
          </w:p>
        </w:tc>
      </w:tr>
    </w:tbl>
    <w:p w:rsidR="00D512B5" w:rsidRPr="005B1FAD" w:rsidRDefault="00D512B5" w:rsidP="00D512B5">
      <w:pPr>
        <w:pStyle w:val="aff1"/>
        <w:jc w:val="left"/>
        <w:rPr>
          <w:sz w:val="26"/>
          <w:szCs w:val="26"/>
        </w:rPr>
      </w:pPr>
    </w:p>
    <w:p w:rsidR="00D512B5" w:rsidRPr="00F62D1E" w:rsidRDefault="00D512B5" w:rsidP="00D512B5">
      <w:pPr>
        <w:pStyle w:val="af0"/>
        <w:jc w:val="center"/>
        <w:rPr>
          <w:rFonts w:ascii="Times New Roman" w:hAnsi="Times New Roman"/>
          <w:b/>
          <w:sz w:val="32"/>
          <w:szCs w:val="32"/>
        </w:rPr>
      </w:pPr>
      <w:r w:rsidRPr="00F62D1E">
        <w:rPr>
          <w:rFonts w:ascii="Times New Roman" w:hAnsi="Times New Roman"/>
          <w:b/>
          <w:sz w:val="32"/>
          <w:szCs w:val="32"/>
        </w:rPr>
        <w:t>ПОСТАНОВЛЕНИЕ</w:t>
      </w:r>
    </w:p>
    <w:p w:rsidR="00D512B5" w:rsidRDefault="00D512B5" w:rsidP="00D512B5">
      <w:pPr>
        <w:pStyle w:val="af0"/>
        <w:jc w:val="center"/>
        <w:rPr>
          <w:rFonts w:ascii="Times New Roman" w:hAnsi="Times New Roman"/>
          <w:b/>
          <w:sz w:val="28"/>
          <w:szCs w:val="28"/>
        </w:rPr>
      </w:pPr>
      <w:r w:rsidRPr="00F62D1E">
        <w:rPr>
          <w:rFonts w:ascii="Times New Roman" w:hAnsi="Times New Roman"/>
          <w:b/>
          <w:sz w:val="32"/>
          <w:szCs w:val="32"/>
        </w:rPr>
        <w:t>ШУÖМ</w:t>
      </w:r>
    </w:p>
    <w:p w:rsidR="00DC1392" w:rsidRPr="0082269C" w:rsidRDefault="00DC1392" w:rsidP="00D512B5">
      <w:pPr>
        <w:pStyle w:val="af0"/>
        <w:jc w:val="center"/>
        <w:rPr>
          <w:rFonts w:ascii="Times New Roman" w:hAnsi="Times New Roman"/>
          <w:b/>
          <w:sz w:val="28"/>
          <w:szCs w:val="28"/>
        </w:rPr>
      </w:pPr>
    </w:p>
    <w:p w:rsidR="00FA50F3" w:rsidRPr="00715F3C" w:rsidRDefault="00FA50F3" w:rsidP="00FA50F3">
      <w:pPr>
        <w:pStyle w:val="3"/>
        <w:spacing w:before="0" w:line="240" w:lineRule="auto"/>
        <w:ind w:right="-143"/>
        <w:jc w:val="both"/>
        <w:rPr>
          <w:rFonts w:ascii="Times New Roman" w:hAnsi="Times New Roman"/>
          <w:b w:val="0"/>
          <w:color w:val="auto"/>
          <w:sz w:val="26"/>
          <w:szCs w:val="26"/>
        </w:rPr>
      </w:pPr>
      <w:r w:rsidRPr="00715F3C">
        <w:rPr>
          <w:rFonts w:ascii="Times New Roman" w:hAnsi="Times New Roman"/>
          <w:b w:val="0"/>
          <w:color w:val="auto"/>
          <w:sz w:val="26"/>
          <w:szCs w:val="26"/>
          <w:u w:val="single"/>
        </w:rPr>
        <w:t>2</w:t>
      </w:r>
      <w:r>
        <w:rPr>
          <w:rFonts w:ascii="Times New Roman" w:hAnsi="Times New Roman"/>
          <w:b w:val="0"/>
          <w:color w:val="auto"/>
          <w:sz w:val="26"/>
          <w:szCs w:val="26"/>
          <w:u w:val="single"/>
        </w:rPr>
        <w:t>4</w:t>
      </w:r>
      <w:r w:rsidRPr="00715F3C">
        <w:rPr>
          <w:rFonts w:ascii="Times New Roman" w:hAnsi="Times New Roman"/>
          <w:b w:val="0"/>
          <w:color w:val="auto"/>
          <w:sz w:val="26"/>
          <w:szCs w:val="26"/>
          <w:u w:val="single"/>
        </w:rPr>
        <w:t xml:space="preserve"> апреля 2024 г. </w:t>
      </w:r>
      <w:r w:rsidRPr="00715F3C">
        <w:rPr>
          <w:rFonts w:ascii="Times New Roman" w:hAnsi="Times New Roman"/>
          <w:b w:val="0"/>
          <w:color w:val="auto"/>
          <w:sz w:val="26"/>
          <w:szCs w:val="26"/>
        </w:rPr>
        <w:t xml:space="preserve">                            </w:t>
      </w:r>
      <w:r w:rsidRPr="00715F3C">
        <w:rPr>
          <w:rFonts w:ascii="Times New Roman" w:hAnsi="Times New Roman"/>
          <w:b w:val="0"/>
          <w:color w:val="auto"/>
          <w:sz w:val="26"/>
          <w:szCs w:val="26"/>
        </w:rPr>
        <w:tab/>
        <w:t xml:space="preserve">                                                                   № 4/</w:t>
      </w:r>
      <w:r>
        <w:rPr>
          <w:rFonts w:ascii="Times New Roman" w:hAnsi="Times New Roman"/>
          <w:b w:val="0"/>
          <w:color w:val="auto"/>
          <w:sz w:val="26"/>
          <w:szCs w:val="26"/>
        </w:rPr>
        <w:t>30</w:t>
      </w:r>
    </w:p>
    <w:p w:rsidR="00A60A0B" w:rsidRDefault="00FA50F3" w:rsidP="00A60A0B">
      <w:r w:rsidRPr="00EC5B97">
        <w:t xml:space="preserve">с. </w:t>
      </w:r>
      <w:r>
        <w:t>Межадор</w:t>
      </w:r>
      <w:r w:rsidRPr="00EC5B97">
        <w:t>, Республики Коми</w:t>
      </w:r>
    </w:p>
    <w:p w:rsidR="00A60A0B" w:rsidRPr="007013D9" w:rsidRDefault="00A60A0B" w:rsidP="007013D9">
      <w:pPr>
        <w:ind w:right="4678"/>
        <w:jc w:val="both"/>
        <w:rPr>
          <w:sz w:val="24"/>
          <w:szCs w:val="24"/>
        </w:rPr>
      </w:pPr>
    </w:p>
    <w:p w:rsidR="00EE25D5" w:rsidRPr="00D512B5" w:rsidRDefault="00EE25D5" w:rsidP="00D512B5">
      <w:pPr>
        <w:pStyle w:val="3"/>
        <w:tabs>
          <w:tab w:val="left" w:pos="6096"/>
        </w:tabs>
        <w:spacing w:before="0" w:line="240" w:lineRule="auto"/>
        <w:ind w:right="4678"/>
        <w:jc w:val="both"/>
        <w:rPr>
          <w:rFonts w:ascii="Times New Roman" w:hAnsi="Times New Roman"/>
          <w:b w:val="0"/>
          <w:color w:val="auto"/>
          <w:sz w:val="26"/>
          <w:szCs w:val="26"/>
        </w:rPr>
      </w:pPr>
      <w:r w:rsidRPr="00D512B5">
        <w:rPr>
          <w:rFonts w:ascii="Times New Roman" w:hAnsi="Times New Roman"/>
          <w:b w:val="0"/>
          <w:color w:val="auto"/>
          <w:sz w:val="26"/>
          <w:szCs w:val="26"/>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sidRPr="00D512B5">
        <w:rPr>
          <w:rFonts w:ascii="Times New Roman" w:hAnsi="Times New Roman"/>
          <w:b w:val="0"/>
          <w:color w:val="auto"/>
          <w:sz w:val="26"/>
          <w:szCs w:val="26"/>
        </w:rPr>
        <w:t xml:space="preserve"> </w:t>
      </w:r>
    </w:p>
    <w:p w:rsidR="003777DF" w:rsidRDefault="003777DF" w:rsidP="002330D8">
      <w:pPr>
        <w:pStyle w:val="1"/>
        <w:ind w:right="4820"/>
        <w:jc w:val="both"/>
        <w:rPr>
          <w:b w:val="0"/>
          <w:sz w:val="26"/>
          <w:szCs w:val="26"/>
        </w:rPr>
      </w:pPr>
    </w:p>
    <w:p w:rsidR="00DB133F" w:rsidRPr="00DB133F" w:rsidRDefault="00DB133F" w:rsidP="00DB133F"/>
    <w:p w:rsidR="00F80DBC" w:rsidRPr="00D512B5" w:rsidRDefault="00F80DBC" w:rsidP="00F80DBC">
      <w:pPr>
        <w:tabs>
          <w:tab w:val="left" w:pos="567"/>
        </w:tabs>
        <w:ind w:firstLine="709"/>
        <w:jc w:val="both"/>
        <w:rPr>
          <w:bCs/>
          <w:sz w:val="26"/>
          <w:szCs w:val="26"/>
        </w:rPr>
      </w:pPr>
      <w:r w:rsidRPr="00D512B5">
        <w:rPr>
          <w:sz w:val="26"/>
          <w:szCs w:val="26"/>
        </w:rPr>
        <w:t xml:space="preserve">Руководствуясь Федеральным законом от 27.07.2010 № 210-ФЗ «Об организации предоставления государственных и муниципальных услуг», </w:t>
      </w:r>
      <w:hyperlink r:id="rId10" w:history="1">
        <w:r w:rsidR="00D512B5" w:rsidRPr="00D512B5">
          <w:rPr>
            <w:rStyle w:val="a6"/>
            <w:color w:val="auto"/>
            <w:sz w:val="26"/>
            <w:szCs w:val="26"/>
            <w:u w:val="none"/>
          </w:rPr>
          <w:t>постановлением</w:t>
        </w:r>
      </w:hyperlink>
      <w:r w:rsidR="00D512B5" w:rsidRPr="00D512B5">
        <w:rPr>
          <w:sz w:val="26"/>
          <w:szCs w:val="26"/>
        </w:rPr>
        <w:t xml:space="preserve"> администрации сельского поселения «Межадор» от 24 марта 2022 г. № 3/7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«Межадор»,</w:t>
      </w:r>
    </w:p>
    <w:p w:rsidR="002330D8" w:rsidRPr="00D512B5" w:rsidRDefault="002330D8" w:rsidP="00EF529F">
      <w:pPr>
        <w:ind w:firstLine="709"/>
        <w:jc w:val="both"/>
        <w:rPr>
          <w:sz w:val="26"/>
          <w:szCs w:val="26"/>
        </w:rPr>
      </w:pPr>
    </w:p>
    <w:p w:rsidR="00D04199" w:rsidRPr="00D512B5" w:rsidRDefault="008E76A6" w:rsidP="00EF529F">
      <w:pPr>
        <w:jc w:val="center"/>
        <w:rPr>
          <w:b/>
          <w:sz w:val="26"/>
          <w:szCs w:val="26"/>
        </w:rPr>
      </w:pPr>
      <w:r w:rsidRPr="00053F90">
        <w:rPr>
          <w:sz w:val="26"/>
          <w:szCs w:val="26"/>
        </w:rPr>
        <w:t>администрация сельского поселения «Межадор» ПОСТАНОВЛЯЕТ:</w:t>
      </w:r>
    </w:p>
    <w:p w:rsidR="00D04199" w:rsidRPr="00D512B5" w:rsidRDefault="00D04199" w:rsidP="00EF529F">
      <w:pPr>
        <w:pStyle w:val="ConsPlusNormal"/>
        <w:widowControl/>
        <w:ind w:firstLine="709"/>
        <w:jc w:val="center"/>
        <w:rPr>
          <w:rFonts w:ascii="Times New Roman" w:hAnsi="Times New Roman" w:cs="Times New Roman"/>
          <w:sz w:val="26"/>
          <w:szCs w:val="26"/>
        </w:rPr>
      </w:pPr>
    </w:p>
    <w:p w:rsidR="00EE25D5" w:rsidRPr="004723C0" w:rsidRDefault="00EE25D5" w:rsidP="00EE25D5">
      <w:pPr>
        <w:ind w:firstLine="567"/>
        <w:jc w:val="both"/>
        <w:rPr>
          <w:sz w:val="24"/>
          <w:szCs w:val="24"/>
        </w:rPr>
      </w:pPr>
      <w:r w:rsidRPr="00D512B5">
        <w:rPr>
          <w:sz w:val="26"/>
          <w:szCs w:val="26"/>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D512B5" w:rsidRPr="00B16E9E" w:rsidRDefault="00D512B5" w:rsidP="00D512B5">
      <w:pPr>
        <w:ind w:right="-1" w:firstLine="567"/>
        <w:jc w:val="both"/>
        <w:rPr>
          <w:sz w:val="26"/>
          <w:szCs w:val="26"/>
        </w:rPr>
      </w:pPr>
      <w:r>
        <w:rPr>
          <w:sz w:val="26"/>
          <w:szCs w:val="26"/>
        </w:rPr>
        <w:t xml:space="preserve">2. </w:t>
      </w:r>
      <w:r w:rsidRPr="00B16E9E">
        <w:rPr>
          <w:sz w:val="26"/>
          <w:szCs w:val="26"/>
        </w:rPr>
        <w:t>Признать утратившими силу следующие постановления администрации сельского поселения «Межадор»:</w:t>
      </w:r>
    </w:p>
    <w:p w:rsidR="00D512B5" w:rsidRPr="005A534D" w:rsidRDefault="00D512B5" w:rsidP="00D512B5">
      <w:pPr>
        <w:ind w:right="-1" w:firstLine="567"/>
        <w:jc w:val="both"/>
        <w:rPr>
          <w:color w:val="FF0000"/>
          <w:sz w:val="26"/>
          <w:szCs w:val="26"/>
        </w:rPr>
      </w:pPr>
      <w:r>
        <w:rPr>
          <w:sz w:val="26"/>
          <w:szCs w:val="26"/>
        </w:rPr>
        <w:t>- от 18 ноября 2022 г. № 11/61</w:t>
      </w:r>
      <w:r w:rsidRPr="00B16E9E">
        <w:rPr>
          <w:sz w:val="26"/>
          <w:szCs w:val="26"/>
        </w:rPr>
        <w:t xml:space="preserve"> «</w:t>
      </w:r>
      <w:r w:rsidRPr="00D512B5">
        <w:rPr>
          <w:sz w:val="26"/>
          <w:szCs w:val="26"/>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Pr>
          <w:sz w:val="26"/>
          <w:szCs w:val="26"/>
        </w:rPr>
        <w:t>;</w:t>
      </w:r>
    </w:p>
    <w:p w:rsidR="00D512B5" w:rsidRDefault="00D512B5" w:rsidP="00D512B5">
      <w:pPr>
        <w:ind w:firstLine="540"/>
        <w:jc w:val="both"/>
        <w:rPr>
          <w:sz w:val="26"/>
          <w:szCs w:val="26"/>
        </w:rPr>
      </w:pPr>
      <w:r w:rsidRPr="00B16E9E">
        <w:rPr>
          <w:sz w:val="26"/>
          <w:szCs w:val="26"/>
        </w:rPr>
        <w:t>- от 18 июля 2023 г. № 7/27 «О внесении изменений в постановления</w:t>
      </w:r>
      <w:r>
        <w:rPr>
          <w:sz w:val="26"/>
          <w:szCs w:val="26"/>
        </w:rPr>
        <w:t>»;</w:t>
      </w:r>
    </w:p>
    <w:p w:rsidR="00D512B5" w:rsidRDefault="00D512B5" w:rsidP="00D512B5">
      <w:pPr>
        <w:ind w:firstLine="540"/>
        <w:jc w:val="both"/>
        <w:rPr>
          <w:sz w:val="26"/>
          <w:szCs w:val="26"/>
        </w:rPr>
      </w:pPr>
      <w:r>
        <w:rPr>
          <w:sz w:val="26"/>
          <w:szCs w:val="26"/>
        </w:rPr>
        <w:t xml:space="preserve">- </w:t>
      </w:r>
      <w:r w:rsidR="00DB133F">
        <w:rPr>
          <w:sz w:val="26"/>
          <w:szCs w:val="26"/>
        </w:rPr>
        <w:t xml:space="preserve">от 14 августа </w:t>
      </w:r>
      <w:r w:rsidR="00DB133F" w:rsidRPr="00DB133F">
        <w:rPr>
          <w:sz w:val="26"/>
          <w:szCs w:val="26"/>
        </w:rPr>
        <w:t>2023</w:t>
      </w:r>
      <w:r w:rsidR="00DB133F">
        <w:rPr>
          <w:sz w:val="26"/>
          <w:szCs w:val="26"/>
        </w:rPr>
        <w:t xml:space="preserve"> г.</w:t>
      </w:r>
      <w:r w:rsidR="00DB133F" w:rsidRPr="00DB133F">
        <w:rPr>
          <w:sz w:val="26"/>
          <w:szCs w:val="26"/>
        </w:rPr>
        <w:t xml:space="preserve"> № 8/32</w:t>
      </w:r>
      <w:r w:rsidR="00DB133F">
        <w:rPr>
          <w:sz w:val="26"/>
          <w:szCs w:val="26"/>
        </w:rPr>
        <w:t xml:space="preserve"> «</w:t>
      </w:r>
      <w:r w:rsidR="00DB133F" w:rsidRPr="00DB133F">
        <w:rPr>
          <w:sz w:val="26"/>
          <w:szCs w:val="26"/>
        </w:rPr>
        <w:t>О внесении изменений в постановление администрации сельского поселения «Межадор» от 18.11.2022 № 11/61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DB133F">
        <w:rPr>
          <w:sz w:val="26"/>
          <w:szCs w:val="26"/>
        </w:rPr>
        <w:t>;</w:t>
      </w:r>
    </w:p>
    <w:p w:rsidR="00DB133F" w:rsidRDefault="00DB133F" w:rsidP="00DB133F">
      <w:pPr>
        <w:ind w:firstLine="567"/>
        <w:jc w:val="both"/>
        <w:rPr>
          <w:sz w:val="26"/>
          <w:szCs w:val="26"/>
        </w:rPr>
      </w:pPr>
      <w:r>
        <w:rPr>
          <w:sz w:val="26"/>
          <w:szCs w:val="26"/>
        </w:rPr>
        <w:t xml:space="preserve">- от 30 октября </w:t>
      </w:r>
      <w:r w:rsidRPr="00DB133F">
        <w:rPr>
          <w:sz w:val="26"/>
          <w:szCs w:val="26"/>
        </w:rPr>
        <w:t>2023</w:t>
      </w:r>
      <w:r>
        <w:rPr>
          <w:sz w:val="26"/>
          <w:szCs w:val="26"/>
        </w:rPr>
        <w:t xml:space="preserve"> г.</w:t>
      </w:r>
      <w:r w:rsidRPr="00DB133F">
        <w:rPr>
          <w:sz w:val="26"/>
          <w:szCs w:val="26"/>
        </w:rPr>
        <w:t xml:space="preserve"> № 10/51</w:t>
      </w:r>
      <w:r>
        <w:rPr>
          <w:sz w:val="26"/>
          <w:szCs w:val="26"/>
        </w:rPr>
        <w:t xml:space="preserve"> «</w:t>
      </w:r>
      <w:r w:rsidRPr="00DB133F">
        <w:rPr>
          <w:sz w:val="26"/>
          <w:szCs w:val="26"/>
        </w:rPr>
        <w:t>О внесении изменений в постановление администрации сельского поселения «Межадор» от 18.11.2022 № 11/61 «Предварительное согласование предоставления земельного участка»</w:t>
      </w:r>
      <w:r>
        <w:rPr>
          <w:sz w:val="26"/>
          <w:szCs w:val="26"/>
        </w:rPr>
        <w:t>.</w:t>
      </w:r>
    </w:p>
    <w:p w:rsidR="00D512B5" w:rsidRPr="00B16E9E" w:rsidRDefault="00D512B5" w:rsidP="00D512B5">
      <w:pPr>
        <w:ind w:firstLine="540"/>
        <w:jc w:val="both"/>
        <w:rPr>
          <w:bCs/>
          <w:sz w:val="26"/>
          <w:szCs w:val="26"/>
        </w:rPr>
      </w:pPr>
      <w:r>
        <w:rPr>
          <w:sz w:val="26"/>
          <w:szCs w:val="26"/>
        </w:rPr>
        <w:t xml:space="preserve">3. </w:t>
      </w:r>
      <w:r w:rsidRPr="00633D90">
        <w:rPr>
          <w:sz w:val="26"/>
          <w:szCs w:val="26"/>
        </w:rPr>
        <w:t>Разместить административный регламент</w:t>
      </w:r>
      <w:r>
        <w:rPr>
          <w:sz w:val="26"/>
          <w:szCs w:val="26"/>
        </w:rPr>
        <w:t xml:space="preserve"> </w:t>
      </w:r>
      <w:r w:rsidRPr="00633D90">
        <w:rPr>
          <w:sz w:val="26"/>
          <w:szCs w:val="26"/>
        </w:rPr>
        <w:t>на официальном сайте администрации сельского поселения «Межадор» в сети Интернет</w:t>
      </w:r>
      <w:r>
        <w:rPr>
          <w:sz w:val="26"/>
          <w:szCs w:val="26"/>
        </w:rPr>
        <w:t>.</w:t>
      </w:r>
    </w:p>
    <w:p w:rsidR="00D512B5" w:rsidRPr="005A534D" w:rsidRDefault="00D512B5" w:rsidP="00D512B5">
      <w:pPr>
        <w:ind w:firstLine="567"/>
        <w:jc w:val="both"/>
        <w:rPr>
          <w:bCs/>
          <w:sz w:val="26"/>
          <w:szCs w:val="26"/>
        </w:rPr>
      </w:pPr>
      <w:r>
        <w:rPr>
          <w:bCs/>
          <w:sz w:val="26"/>
          <w:szCs w:val="26"/>
        </w:rPr>
        <w:t xml:space="preserve">4. </w:t>
      </w:r>
      <w:r w:rsidRPr="006E2BED">
        <w:rPr>
          <w:sz w:val="26"/>
          <w:szCs w:val="26"/>
        </w:rPr>
        <w:t xml:space="preserve">Настоящее постановление вступает </w:t>
      </w:r>
      <w:r>
        <w:rPr>
          <w:sz w:val="26"/>
          <w:szCs w:val="26"/>
        </w:rPr>
        <w:t>в силу со дня его опубликования.</w:t>
      </w:r>
    </w:p>
    <w:p w:rsidR="00D512B5" w:rsidRPr="00BE71B7" w:rsidRDefault="00D512B5" w:rsidP="00D512B5">
      <w:pPr>
        <w:tabs>
          <w:tab w:val="left" w:pos="426"/>
        </w:tabs>
        <w:ind w:right="-1"/>
        <w:jc w:val="both"/>
        <w:rPr>
          <w:sz w:val="24"/>
          <w:szCs w:val="24"/>
        </w:rPr>
      </w:pPr>
    </w:p>
    <w:p w:rsidR="00D512B5" w:rsidRPr="00BE71B7" w:rsidRDefault="00D512B5" w:rsidP="00D512B5">
      <w:pPr>
        <w:pStyle w:val="afb"/>
        <w:shd w:val="clear" w:color="auto" w:fill="FFFFFF"/>
        <w:spacing w:after="0" w:line="273" w:lineRule="atLeast"/>
        <w:ind w:right="-1"/>
        <w:jc w:val="both"/>
        <w:rPr>
          <w:color w:val="000000"/>
        </w:rPr>
      </w:pPr>
    </w:p>
    <w:p w:rsidR="00D512B5" w:rsidRPr="00BE71B7" w:rsidRDefault="00D512B5" w:rsidP="00D512B5">
      <w:pPr>
        <w:pStyle w:val="afb"/>
        <w:shd w:val="clear" w:color="auto" w:fill="FFFFFF"/>
        <w:spacing w:after="0" w:line="273" w:lineRule="atLeast"/>
        <w:ind w:right="-1"/>
        <w:jc w:val="both"/>
        <w:rPr>
          <w:color w:val="000000"/>
        </w:rPr>
      </w:pPr>
    </w:p>
    <w:p w:rsidR="00EE25D5" w:rsidRDefault="00D512B5" w:rsidP="00EF529F">
      <w:pPr>
        <w:pStyle w:val="ConsPlusNormal"/>
        <w:rPr>
          <w:rFonts w:ascii="Times New Roman" w:hAnsi="Times New Roman" w:cs="Times New Roman"/>
          <w:sz w:val="24"/>
          <w:szCs w:val="24"/>
        </w:rPr>
      </w:pPr>
      <w:r w:rsidRPr="006E2BED">
        <w:rPr>
          <w:rFonts w:ascii="Times New Roman" w:hAnsi="Times New Roman" w:cs="Times New Roman"/>
          <w:sz w:val="26"/>
          <w:szCs w:val="26"/>
        </w:rPr>
        <w:t xml:space="preserve">Глава сельского поселения «Межадор»                </w:t>
      </w:r>
      <w:r>
        <w:rPr>
          <w:rFonts w:ascii="Times New Roman" w:hAnsi="Times New Roman" w:cs="Times New Roman"/>
          <w:sz w:val="26"/>
          <w:szCs w:val="26"/>
        </w:rPr>
        <w:t xml:space="preserve">                   </w:t>
      </w:r>
      <w:r w:rsidRPr="006E2BED">
        <w:rPr>
          <w:rFonts w:ascii="Times New Roman" w:hAnsi="Times New Roman" w:cs="Times New Roman"/>
          <w:sz w:val="26"/>
          <w:szCs w:val="26"/>
        </w:rPr>
        <w:t xml:space="preserve">                     </w:t>
      </w:r>
      <w:r>
        <w:rPr>
          <w:rFonts w:ascii="Times New Roman" w:hAnsi="Times New Roman" w:cs="Times New Roman"/>
          <w:sz w:val="26"/>
          <w:szCs w:val="26"/>
        </w:rPr>
        <w:t xml:space="preserve"> Ф.К. Языков</w:t>
      </w:r>
    </w:p>
    <w:p w:rsidR="008E76A6" w:rsidRDefault="008E76A6" w:rsidP="00EF529F">
      <w:pPr>
        <w:pStyle w:val="ConsPlusNormal"/>
        <w:rPr>
          <w:rFonts w:ascii="Times New Roman" w:hAnsi="Times New Roman" w:cs="Times New Roman"/>
          <w:sz w:val="24"/>
          <w:szCs w:val="24"/>
        </w:rPr>
      </w:pPr>
    </w:p>
    <w:p w:rsidR="00D512B5" w:rsidRPr="00CB3CA2" w:rsidRDefault="00D512B5" w:rsidP="00D512B5">
      <w:pPr>
        <w:pStyle w:val="ConsPlusNormal"/>
        <w:jc w:val="right"/>
        <w:outlineLvl w:val="1"/>
        <w:rPr>
          <w:rFonts w:ascii="Times New Roman" w:hAnsi="Times New Roman"/>
          <w:sz w:val="20"/>
        </w:rPr>
      </w:pPr>
      <w:r w:rsidRPr="00CB3CA2">
        <w:rPr>
          <w:rFonts w:ascii="Times New Roman" w:hAnsi="Times New Roman"/>
          <w:sz w:val="20"/>
        </w:rPr>
        <w:t xml:space="preserve">Приложение </w:t>
      </w:r>
    </w:p>
    <w:p w:rsidR="00D512B5" w:rsidRPr="00CB3CA2" w:rsidRDefault="00D512B5" w:rsidP="00D512B5">
      <w:pPr>
        <w:pStyle w:val="ConsPlusNormal"/>
        <w:jc w:val="right"/>
        <w:rPr>
          <w:rFonts w:ascii="Times New Roman" w:hAnsi="Times New Roman"/>
          <w:sz w:val="20"/>
        </w:rPr>
      </w:pPr>
      <w:r w:rsidRPr="00CB3CA2">
        <w:rPr>
          <w:rFonts w:ascii="Times New Roman" w:hAnsi="Times New Roman"/>
          <w:sz w:val="20"/>
        </w:rPr>
        <w:t>к постановлению администрации</w:t>
      </w:r>
    </w:p>
    <w:p w:rsidR="00D512B5" w:rsidRPr="00CB3CA2" w:rsidRDefault="00D512B5" w:rsidP="00D512B5">
      <w:pPr>
        <w:pStyle w:val="ConsPlusNormal"/>
        <w:jc w:val="right"/>
        <w:rPr>
          <w:rFonts w:ascii="Times New Roman" w:hAnsi="Times New Roman"/>
          <w:sz w:val="20"/>
        </w:rPr>
      </w:pPr>
      <w:r w:rsidRPr="00CB3CA2">
        <w:rPr>
          <w:rFonts w:ascii="Times New Roman" w:hAnsi="Times New Roman"/>
          <w:sz w:val="20"/>
        </w:rPr>
        <w:t>сельского поселения «Межадор»</w:t>
      </w:r>
    </w:p>
    <w:p w:rsidR="00EE25D5" w:rsidRPr="00D512B5" w:rsidRDefault="00D512B5" w:rsidP="00D512B5">
      <w:pPr>
        <w:pStyle w:val="3"/>
        <w:tabs>
          <w:tab w:val="left" w:pos="4634"/>
        </w:tabs>
        <w:spacing w:before="0" w:line="240" w:lineRule="auto"/>
        <w:jc w:val="right"/>
        <w:rPr>
          <w:rFonts w:ascii="Times New Roman" w:hAnsi="Times New Roman"/>
          <w:b w:val="0"/>
          <w:color w:val="auto"/>
          <w:sz w:val="20"/>
          <w:szCs w:val="20"/>
        </w:rPr>
      </w:pPr>
      <w:r>
        <w:t xml:space="preserve">                                                                                                                 </w:t>
      </w:r>
      <w:r w:rsidR="00FA50F3">
        <w:t xml:space="preserve">                    </w:t>
      </w:r>
      <w:r>
        <w:t xml:space="preserve"> </w:t>
      </w:r>
      <w:r w:rsidR="00FA50F3">
        <w:rPr>
          <w:rFonts w:ascii="Times New Roman" w:hAnsi="Times New Roman"/>
          <w:b w:val="0"/>
          <w:color w:val="auto"/>
          <w:sz w:val="20"/>
          <w:szCs w:val="20"/>
        </w:rPr>
        <w:t xml:space="preserve">от 24 апреля 2024 г. </w:t>
      </w:r>
      <w:r w:rsidRPr="00D512B5">
        <w:rPr>
          <w:rFonts w:ascii="Times New Roman" w:hAnsi="Times New Roman"/>
          <w:b w:val="0"/>
          <w:color w:val="auto"/>
          <w:sz w:val="20"/>
          <w:szCs w:val="20"/>
        </w:rPr>
        <w:t>№</w:t>
      </w:r>
      <w:r w:rsidR="00FA50F3">
        <w:rPr>
          <w:rFonts w:ascii="Times New Roman" w:hAnsi="Times New Roman"/>
          <w:b w:val="0"/>
          <w:color w:val="auto"/>
          <w:sz w:val="20"/>
          <w:szCs w:val="20"/>
        </w:rPr>
        <w:t xml:space="preserve"> 4/30</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по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D52FA0">
        <w:rPr>
          <w:sz w:val="24"/>
          <w:szCs w:val="24"/>
        </w:rPr>
        <w:t xml:space="preserve"> поселения «Межадор</w:t>
      </w:r>
      <w:r w:rsidRPr="001F7872">
        <w:rPr>
          <w:sz w:val="24"/>
          <w:szCs w:val="24"/>
        </w:rPr>
        <w:t xml:space="preserve">»  (далее – Орган), </w:t>
      </w:r>
      <w:r w:rsidR="00CE3E4E" w:rsidRPr="00F170C5">
        <w:rPr>
          <w:rFonts w:eastAsia="Calibri"/>
          <w:sz w:val="24"/>
          <w:szCs w:val="24"/>
        </w:rPr>
        <w:t>многофункциональных центров предоставления государственных и муниципальных услуг (далее – МФЦ),</w:t>
      </w:r>
      <w:r w:rsidR="00CE3E4E">
        <w:rPr>
          <w:sz w:val="24"/>
          <w:szCs w:val="24"/>
        </w:rPr>
        <w:t xml:space="preserve"> </w:t>
      </w:r>
      <w:r w:rsidRPr="001F7872">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904977" w:rsidRPr="0082269C" w:rsidRDefault="00EE25D5" w:rsidP="00904977">
      <w:pPr>
        <w:autoSpaceDE w:val="0"/>
        <w:autoSpaceDN w:val="0"/>
        <w:adjustRightInd w:val="0"/>
        <w:ind w:firstLine="709"/>
        <w:jc w:val="both"/>
        <w:rPr>
          <w:sz w:val="24"/>
          <w:szCs w:val="24"/>
        </w:rPr>
      </w:pPr>
      <w:r w:rsidRPr="001F7872">
        <w:rPr>
          <w:sz w:val="24"/>
          <w:szCs w:val="24"/>
        </w:rPr>
        <w:t xml:space="preserve">1.2. </w:t>
      </w:r>
      <w:r w:rsidR="00904977" w:rsidRPr="0082269C">
        <w:rPr>
          <w:sz w:val="24"/>
          <w:szCs w:val="24"/>
        </w:rPr>
        <w:t>Заявителями на предоставление муниципальной услуги являются физические (в том числе индивидуальные предприниматели) и юридические лица, относящиеся к следующим категориям:</w:t>
      </w:r>
    </w:p>
    <w:p w:rsidR="00904977" w:rsidRPr="0082269C" w:rsidRDefault="00904977" w:rsidP="00904977">
      <w:pPr>
        <w:autoSpaceDE w:val="0"/>
        <w:autoSpaceDN w:val="0"/>
        <w:adjustRightInd w:val="0"/>
        <w:ind w:firstLine="709"/>
        <w:jc w:val="both"/>
        <w:rPr>
          <w:sz w:val="24"/>
          <w:szCs w:val="24"/>
        </w:rPr>
      </w:pPr>
      <w:r w:rsidRPr="0082269C">
        <w:rPr>
          <w:sz w:val="24"/>
          <w:szCs w:val="24"/>
        </w:rPr>
        <w:t>1.2.1.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904977" w:rsidRPr="0082269C" w:rsidRDefault="00904977" w:rsidP="00904977">
      <w:pPr>
        <w:autoSpaceDE w:val="0"/>
        <w:autoSpaceDN w:val="0"/>
        <w:adjustRightInd w:val="0"/>
        <w:ind w:firstLine="709"/>
        <w:jc w:val="both"/>
        <w:rPr>
          <w:sz w:val="24"/>
          <w:szCs w:val="24"/>
        </w:rPr>
      </w:pPr>
      <w:r w:rsidRPr="0082269C">
        <w:rPr>
          <w:sz w:val="24"/>
          <w:szCs w:val="24"/>
        </w:rPr>
        <w:t>1.2.2. Лицо, заключившее договор об освоении территории в целях строительства и эксплуатации наемного дома коммерческого использования.</w:t>
      </w:r>
    </w:p>
    <w:p w:rsidR="00904977" w:rsidRPr="0082269C" w:rsidRDefault="00904977" w:rsidP="00904977">
      <w:pPr>
        <w:autoSpaceDE w:val="0"/>
        <w:autoSpaceDN w:val="0"/>
        <w:adjustRightInd w:val="0"/>
        <w:ind w:firstLine="709"/>
        <w:jc w:val="both"/>
        <w:rPr>
          <w:sz w:val="24"/>
          <w:szCs w:val="24"/>
        </w:rPr>
      </w:pPr>
      <w:r w:rsidRPr="0082269C">
        <w:rPr>
          <w:sz w:val="24"/>
          <w:szCs w:val="24"/>
        </w:rPr>
        <w:t>1.2.3. Юридическое лицо, заключившее договор об освоении территории в целях строительства и эксплуатации наемного дома социального использования.</w:t>
      </w:r>
    </w:p>
    <w:p w:rsidR="00904977" w:rsidRPr="0082269C" w:rsidRDefault="00904977" w:rsidP="00904977">
      <w:pPr>
        <w:autoSpaceDE w:val="0"/>
        <w:autoSpaceDN w:val="0"/>
        <w:adjustRightInd w:val="0"/>
        <w:ind w:firstLine="709"/>
        <w:jc w:val="both"/>
        <w:rPr>
          <w:sz w:val="24"/>
          <w:szCs w:val="24"/>
        </w:rPr>
      </w:pPr>
      <w:r w:rsidRPr="0082269C">
        <w:rPr>
          <w:sz w:val="24"/>
          <w:szCs w:val="24"/>
        </w:rPr>
        <w:t xml:space="preserve">1.2.4. Лицо, с которым в соответствии с Федеральным </w:t>
      </w:r>
      <w:hyperlink r:id="rId11" w:history="1">
        <w:r w:rsidRPr="0082269C">
          <w:rPr>
            <w:sz w:val="24"/>
            <w:szCs w:val="24"/>
          </w:rPr>
          <w:t>законом</w:t>
        </w:r>
      </w:hyperlink>
      <w:r w:rsidRPr="0082269C">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904977" w:rsidRPr="0082269C" w:rsidRDefault="00904977" w:rsidP="00904977">
      <w:pPr>
        <w:autoSpaceDE w:val="0"/>
        <w:autoSpaceDN w:val="0"/>
        <w:adjustRightInd w:val="0"/>
        <w:ind w:firstLine="709"/>
        <w:jc w:val="both"/>
        <w:rPr>
          <w:sz w:val="24"/>
          <w:szCs w:val="24"/>
        </w:rPr>
      </w:pPr>
      <w:r w:rsidRPr="0082269C">
        <w:rPr>
          <w:sz w:val="24"/>
          <w:szCs w:val="24"/>
        </w:rPr>
        <w:t>1.2.5. Некоммерческая организация, созданная гражданами в целях жилищного строительства.</w:t>
      </w:r>
    </w:p>
    <w:p w:rsidR="00904977" w:rsidRPr="0082269C" w:rsidRDefault="00904977" w:rsidP="00904977">
      <w:pPr>
        <w:autoSpaceDE w:val="0"/>
        <w:autoSpaceDN w:val="0"/>
        <w:adjustRightInd w:val="0"/>
        <w:ind w:firstLine="709"/>
        <w:jc w:val="both"/>
        <w:rPr>
          <w:sz w:val="24"/>
          <w:szCs w:val="24"/>
        </w:rPr>
      </w:pPr>
      <w:r w:rsidRPr="0082269C">
        <w:rPr>
          <w:sz w:val="24"/>
          <w:szCs w:val="24"/>
        </w:rPr>
        <w:lastRenderedPageBreak/>
        <w:t>1.2.6.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r w:rsidRPr="00655BD2">
        <w:rPr>
          <w:sz w:val="24"/>
          <w:szCs w:val="24"/>
        </w:rPr>
        <w:t>.</w:t>
      </w:r>
    </w:p>
    <w:p w:rsidR="00EE25D5" w:rsidRDefault="00904977" w:rsidP="00904977">
      <w:pPr>
        <w:widowControl w:val="0"/>
        <w:autoSpaceDE w:val="0"/>
        <w:autoSpaceDN w:val="0"/>
        <w:adjustRightInd w:val="0"/>
        <w:ind w:firstLine="709"/>
        <w:jc w:val="both"/>
        <w:rPr>
          <w:sz w:val="24"/>
          <w:szCs w:val="24"/>
        </w:rPr>
      </w:pPr>
      <w:r w:rsidRPr="001955A7">
        <w:rPr>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r w:rsidR="00EE25D5" w:rsidRPr="000A13C1">
        <w:rPr>
          <w:sz w:val="24"/>
          <w:szCs w:val="24"/>
        </w:rPr>
        <w:t xml:space="preserve">  </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D52FA0">
        <w:rPr>
          <w:sz w:val="24"/>
          <w:szCs w:val="24"/>
        </w:rPr>
        <w:t>Межадор</w:t>
      </w:r>
      <w:r w:rsidRPr="0072746E">
        <w:rPr>
          <w:sz w:val="24"/>
          <w:szCs w:val="24"/>
        </w:rPr>
        <w:t xml:space="preserve">»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w:t>
      </w:r>
      <w:r w:rsidR="00AF3F23">
        <w:rPr>
          <w:rFonts w:ascii="Times New Roman" w:hAnsi="Times New Roman" w:cs="Times New Roman"/>
          <w:sz w:val="24"/>
          <w:szCs w:val="24"/>
        </w:rPr>
        <w:t xml:space="preserve">трации документов у заявителя, </w:t>
      </w:r>
      <w:r w:rsidRPr="0072746E">
        <w:rPr>
          <w:rFonts w:ascii="Times New Roman" w:hAnsi="Times New Roman" w:cs="Times New Roman"/>
          <w:sz w:val="24"/>
          <w:szCs w:val="24"/>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AF3F23" w:rsidRPr="00AF3F23" w:rsidRDefault="00EE25D5" w:rsidP="00AF3F23">
      <w:pPr>
        <w:widowControl w:val="0"/>
        <w:autoSpaceDE w:val="0"/>
        <w:autoSpaceDN w:val="0"/>
        <w:adjustRightInd w:val="0"/>
        <w:ind w:firstLine="567"/>
        <w:jc w:val="both"/>
        <w:rPr>
          <w:rFonts w:eastAsiaTheme="minorEastAsia"/>
          <w:bCs/>
          <w:sz w:val="24"/>
          <w:szCs w:val="24"/>
        </w:rPr>
      </w:pPr>
      <w:r w:rsidRPr="001F7872">
        <w:rPr>
          <w:rFonts w:eastAsia="Calibri"/>
          <w:sz w:val="24"/>
          <w:szCs w:val="24"/>
          <w:lang w:eastAsia="en-US"/>
        </w:rPr>
        <w:t xml:space="preserve">2.2.2. </w:t>
      </w:r>
      <w:r w:rsidR="00AF3F23" w:rsidRPr="00AF3F23">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AF3F23" w:rsidRPr="00AF3F23" w:rsidRDefault="00AF3F23" w:rsidP="00AF3F23">
      <w:pPr>
        <w:widowControl w:val="0"/>
        <w:autoSpaceDE w:val="0"/>
        <w:autoSpaceDN w:val="0"/>
        <w:adjustRightInd w:val="0"/>
        <w:ind w:firstLine="567"/>
        <w:jc w:val="both"/>
        <w:rPr>
          <w:rFonts w:eastAsia="Calibri"/>
          <w:i/>
          <w:sz w:val="24"/>
          <w:szCs w:val="24"/>
        </w:rPr>
      </w:pPr>
      <w:r w:rsidRPr="00AF3F23">
        <w:rPr>
          <w:sz w:val="24"/>
          <w:szCs w:val="24"/>
        </w:rPr>
        <w:t>2.2.3. При предоставлении муниципальной услуги запрещается требовать от заявителя:</w:t>
      </w:r>
    </w:p>
    <w:p w:rsidR="00EE25D5" w:rsidRPr="001F7872" w:rsidRDefault="00AF3F23" w:rsidP="00AF3F23">
      <w:pPr>
        <w:pStyle w:val="ConsPlusNormal"/>
        <w:ind w:firstLine="709"/>
        <w:jc w:val="both"/>
        <w:rPr>
          <w:rFonts w:ascii="Times New Roman" w:hAnsi="Times New Roman" w:cs="Times New Roman"/>
          <w:sz w:val="24"/>
          <w:szCs w:val="24"/>
        </w:rPr>
      </w:pPr>
      <w:r w:rsidRPr="00AF3F23">
        <w:rPr>
          <w:rFonts w:ascii="Times New Roman" w:hAnsi="Times New Roman" w:cs="Times New Roman"/>
          <w:sz w:val="24"/>
          <w:szCs w:val="24"/>
        </w:rPr>
        <w:t xml:space="preserve">- </w:t>
      </w:r>
      <w:r w:rsidRPr="00AF3F23">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lastRenderedPageBreak/>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sidR="00E3321A">
        <w:rPr>
          <w:sz w:val="24"/>
          <w:szCs w:val="24"/>
        </w:rPr>
        <w:t>едством почтового</w:t>
      </w:r>
      <w:r>
        <w:rPr>
          <w:sz w:val="24"/>
          <w:szCs w:val="24"/>
        </w:rPr>
        <w:t xml:space="preserve">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E3321A" w:rsidRPr="00E3321A" w:rsidRDefault="00E3321A" w:rsidP="00EE25D5">
      <w:pPr>
        <w:widowControl w:val="0"/>
        <w:autoSpaceDE w:val="0"/>
        <w:autoSpaceDN w:val="0"/>
        <w:adjustRightInd w:val="0"/>
        <w:ind w:firstLine="709"/>
        <w:jc w:val="both"/>
        <w:rPr>
          <w:sz w:val="24"/>
          <w:szCs w:val="24"/>
        </w:rPr>
      </w:pPr>
      <w:r w:rsidRPr="00E3321A">
        <w:rPr>
          <w:sz w:val="24"/>
          <w:szCs w:val="24"/>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C51CB7" w:rsidRDefault="00C51CB7" w:rsidP="003A64FF">
      <w:pPr>
        <w:autoSpaceDE w:val="0"/>
        <w:autoSpaceDN w:val="0"/>
        <w:adjustRightInd w:val="0"/>
        <w:ind w:right="-1" w:firstLine="709"/>
        <w:jc w:val="both"/>
        <w:rPr>
          <w:spacing w:val="-20"/>
          <w:sz w:val="24"/>
          <w:szCs w:val="24"/>
        </w:rPr>
      </w:pPr>
      <w:r w:rsidRPr="00C51CB7">
        <w:rPr>
          <w:sz w:val="24"/>
          <w:szCs w:val="24"/>
        </w:rPr>
        <w:t xml:space="preserve">2.4.  Максимальный срок предоставления муниципальной услуги составляет </w:t>
      </w:r>
      <w:r w:rsidRPr="00C51CB7">
        <w:rPr>
          <w:sz w:val="24"/>
          <w:szCs w:val="24"/>
          <w:shd w:val="clear" w:color="auto" w:fill="FFFFFF"/>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Pr="00C51CB7">
        <w:rPr>
          <w:sz w:val="24"/>
          <w:szCs w:val="24"/>
        </w:rPr>
        <w:t>в том числе в случае, если заявление, документы и (или) информация поданы заявителем посредством почтового отправления в Орган, на Едином портале.</w:t>
      </w:r>
    </w:p>
    <w:p w:rsidR="003A64FF" w:rsidRPr="00FA2029" w:rsidRDefault="00EE25D5" w:rsidP="003A64FF">
      <w:pPr>
        <w:autoSpaceDE w:val="0"/>
        <w:autoSpaceDN w:val="0"/>
        <w:adjustRightInd w:val="0"/>
        <w:ind w:firstLine="709"/>
        <w:jc w:val="both"/>
        <w:rPr>
          <w:bCs/>
          <w:sz w:val="24"/>
          <w:szCs w:val="24"/>
        </w:rPr>
      </w:pPr>
      <w:r w:rsidRPr="000A13C1">
        <w:rPr>
          <w:rFonts w:eastAsia="Calibri"/>
          <w:sz w:val="24"/>
          <w:szCs w:val="24"/>
        </w:rPr>
        <w:t>2.4.1.</w:t>
      </w:r>
      <w:bookmarkStart w:id="7" w:name="Par123"/>
      <w:bookmarkEnd w:id="7"/>
      <w:r>
        <w:rPr>
          <w:rFonts w:eastAsia="Calibri"/>
          <w:sz w:val="24"/>
          <w:szCs w:val="24"/>
        </w:rPr>
        <w:t xml:space="preserve"> </w:t>
      </w:r>
      <w:r w:rsidR="003A64FF" w:rsidRPr="00FA2029">
        <w:rPr>
          <w:color w:val="000000"/>
          <w:sz w:val="24"/>
          <w:szCs w:val="24"/>
          <w:shd w:val="clear" w:color="auto" w:fill="FFFFFF"/>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anchor="dst187" w:history="1">
        <w:r w:rsidR="003A64FF" w:rsidRPr="00FA2029">
          <w:rPr>
            <w:rStyle w:val="a6"/>
            <w:color w:val="1A0DAB"/>
            <w:sz w:val="24"/>
            <w:szCs w:val="24"/>
            <w:shd w:val="clear" w:color="auto" w:fill="FFFFFF"/>
          </w:rPr>
          <w:t>статьей 3.5</w:t>
        </w:r>
      </w:hyperlink>
      <w:r w:rsidR="003A64FF" w:rsidRPr="00FA2029">
        <w:rPr>
          <w:color w:val="000000"/>
          <w:sz w:val="24"/>
          <w:szCs w:val="24"/>
          <w:shd w:val="clear" w:color="auto" w:fill="FFFFFF"/>
        </w:rPr>
        <w:t> Федерального закона от 25 октября 2001 года N 137-ФЗ "О введении в действие Земельного кодекса Российской Федерации", срок, предусмотренный </w:t>
      </w:r>
      <w:hyperlink r:id="rId13" w:anchor="dst775" w:history="1">
        <w:r w:rsidR="003A64FF" w:rsidRPr="00FA2029">
          <w:rPr>
            <w:rStyle w:val="a6"/>
            <w:color w:val="1A0DAB"/>
            <w:sz w:val="24"/>
            <w:szCs w:val="24"/>
            <w:shd w:val="clear" w:color="auto" w:fill="FFFFFF"/>
          </w:rPr>
          <w:t>пунктом 7</w:t>
        </w:r>
      </w:hyperlink>
      <w:r w:rsidR="003A64FF" w:rsidRPr="00FA2029">
        <w:rPr>
          <w:color w:val="000000"/>
          <w:sz w:val="24"/>
          <w:szCs w:val="24"/>
          <w:shd w:val="clear" w:color="auto" w:fill="FFFFFF"/>
        </w:rPr>
        <w:t> настоящей статьи, может быть продлен не более чем до 35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3A64FF" w:rsidRPr="00FA2029" w:rsidRDefault="003A64FF" w:rsidP="003A64FF">
      <w:pPr>
        <w:autoSpaceDE w:val="0"/>
        <w:autoSpaceDN w:val="0"/>
        <w:adjustRightInd w:val="0"/>
        <w:ind w:firstLine="709"/>
        <w:jc w:val="both"/>
        <w:rPr>
          <w:sz w:val="24"/>
          <w:szCs w:val="24"/>
          <w:highlight w:val="yellow"/>
        </w:rPr>
      </w:pPr>
      <w:r w:rsidRPr="00FA2029">
        <w:rPr>
          <w:bCs/>
          <w:sz w:val="24"/>
          <w:szCs w:val="24"/>
        </w:rPr>
        <w:t>Срок выдачи (направления) документов, являющихся результатом предоставления муниципальной услуги 2 рабочих дня со дня принятия решения о предоставлении (решения об отказе в предоставлении) муниципальной услуги.</w:t>
      </w:r>
    </w:p>
    <w:p w:rsidR="003A64FF" w:rsidRPr="00FA2029" w:rsidRDefault="003A64FF" w:rsidP="003A64FF">
      <w:pPr>
        <w:autoSpaceDE w:val="0"/>
        <w:autoSpaceDN w:val="0"/>
        <w:adjustRightInd w:val="0"/>
        <w:ind w:firstLine="709"/>
        <w:jc w:val="both"/>
        <w:rPr>
          <w:sz w:val="24"/>
          <w:szCs w:val="24"/>
        </w:rPr>
      </w:pPr>
      <w:r w:rsidRPr="00FA2029">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EE25D5" w:rsidRPr="006A2348" w:rsidRDefault="003A64FF" w:rsidP="003A64FF">
      <w:pPr>
        <w:widowControl w:val="0"/>
        <w:autoSpaceDE w:val="0"/>
        <w:autoSpaceDN w:val="0"/>
        <w:adjustRightInd w:val="0"/>
        <w:ind w:right="-1" w:firstLine="709"/>
        <w:jc w:val="both"/>
        <w:rPr>
          <w:sz w:val="24"/>
          <w:szCs w:val="24"/>
        </w:rPr>
      </w:pPr>
      <w:r w:rsidRPr="00FA2029">
        <w:rPr>
          <w:sz w:val="24"/>
          <w:szCs w:val="24"/>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r w:rsidRPr="00224210">
        <w:rPr>
          <w:sz w:val="24"/>
          <w:szCs w:val="24"/>
        </w:rPr>
        <w:t>.</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D52FA0" w:rsidRDefault="00EE25D5" w:rsidP="008C06A8">
      <w:pPr>
        <w:ind w:firstLine="709"/>
        <w:jc w:val="both"/>
        <w:rPr>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r w:rsidR="00D52FA0" w:rsidRPr="004B5438">
        <w:rPr>
          <w:sz w:val="24"/>
          <w:szCs w:val="24"/>
        </w:rPr>
        <w:t>https://mezhador-r11.gosweb.gosuslugi.ru</w:t>
      </w:r>
      <w:r w:rsidRPr="001F7872">
        <w:rPr>
          <w:sz w:val="24"/>
          <w:szCs w:val="24"/>
        </w:rPr>
        <w:t>)</w:t>
      </w:r>
      <w:r w:rsidRPr="001F7872">
        <w:rPr>
          <w:rFonts w:eastAsia="Calibri"/>
          <w:sz w:val="24"/>
          <w:szCs w:val="24"/>
        </w:rPr>
        <w:t xml:space="preserve">, на Едином портале </w:t>
      </w:r>
      <w:r w:rsidRPr="001F7872">
        <w:rPr>
          <w:rFonts w:eastAsia="Calibri"/>
          <w:sz w:val="24"/>
          <w:szCs w:val="24"/>
        </w:rPr>
        <w:lastRenderedPageBreak/>
        <w:t>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Исчерпывающий п</w:t>
      </w:r>
      <w:r w:rsidR="002D4DF3">
        <w:rPr>
          <w:rFonts w:eastAsia="Calibri"/>
          <w:b/>
          <w:bCs/>
          <w:sz w:val="24"/>
          <w:szCs w:val="24"/>
        </w:rPr>
        <w:t>еречень документов, необходимых</w:t>
      </w:r>
      <w:r w:rsidRPr="001F7872">
        <w:rPr>
          <w:rFonts w:eastAsia="Calibri"/>
          <w:b/>
          <w:bCs/>
          <w:sz w:val="24"/>
          <w:szCs w:val="24"/>
        </w:rPr>
        <w:t xml:space="preserve">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2D4DF3" w:rsidRPr="002D4DF3" w:rsidRDefault="002D4DF3" w:rsidP="00EE25D5">
      <w:pPr>
        <w:pStyle w:val="ConsPlusNormal"/>
        <w:ind w:firstLine="709"/>
        <w:jc w:val="both"/>
        <w:rPr>
          <w:rFonts w:ascii="Times New Roman" w:hAnsi="Times New Roman" w:cs="Times New Roman"/>
          <w:sz w:val="24"/>
          <w:szCs w:val="24"/>
        </w:rPr>
      </w:pPr>
      <w:r w:rsidRPr="002D4DF3">
        <w:rPr>
          <w:rFonts w:ascii="Times New Roman" w:hAnsi="Times New Roman" w:cs="Times New Roman"/>
          <w:sz w:val="24"/>
          <w:szCs w:val="24"/>
        </w:rPr>
        <w:t>- при личном обращении к специалисту МФЦ (по желанию заявителя заявление может быть заполнен сотрудником МФЦ);</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2D4DF3" w:rsidP="00EE25D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00EE25D5" w:rsidRPr="00BB32B9">
        <w:rPr>
          <w:rFonts w:eastAsia="Calibri"/>
          <w:sz w:val="24"/>
          <w:szCs w:val="24"/>
        </w:rPr>
        <w:t xml:space="preserve">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4"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t xml:space="preserve"> </w:t>
      </w:r>
      <w:r w:rsidRPr="00BB32B9">
        <w:t>6) основание предоставления земельного участка без проведения торгов из числа предусмотренных </w:t>
      </w:r>
      <w:hyperlink r:id="rId15" w:anchor="dst435" w:history="1">
        <w:r w:rsidRPr="0084668F">
          <w:rPr>
            <w:rStyle w:val="a6"/>
            <w:color w:val="auto"/>
            <w:u w:val="none"/>
          </w:rPr>
          <w:t>пунктом 2 статьи 39.3</w:t>
        </w:r>
      </w:hyperlink>
      <w:r w:rsidRPr="0084668F">
        <w:t>, </w:t>
      </w:r>
      <w:hyperlink r:id="rId16" w:anchor="dst455" w:history="1">
        <w:r w:rsidRPr="0084668F">
          <w:rPr>
            <w:rStyle w:val="a6"/>
            <w:color w:val="auto"/>
            <w:u w:val="none"/>
          </w:rPr>
          <w:t>статьей 39.5</w:t>
        </w:r>
      </w:hyperlink>
      <w:r w:rsidRPr="0084668F">
        <w:t>, </w:t>
      </w:r>
      <w:hyperlink r:id="rId17" w:anchor="dst467" w:history="1">
        <w:r w:rsidRPr="0084668F">
          <w:rPr>
            <w:rStyle w:val="a6"/>
            <w:color w:val="auto"/>
            <w:u w:val="none"/>
          </w:rPr>
          <w:t>пунктом 2 статьи 39.6</w:t>
        </w:r>
      </w:hyperlink>
      <w:r w:rsidRPr="0084668F">
        <w:t> или </w:t>
      </w:r>
      <w:hyperlink r:id="rId18"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2.7. Для получения муниципа</w:t>
      </w:r>
      <w:r w:rsidR="00B04B12">
        <w:rPr>
          <w:rFonts w:ascii="Times New Roman" w:hAnsi="Times New Roman" w:cs="Times New Roman"/>
          <w:sz w:val="24"/>
          <w:szCs w:val="24"/>
        </w:rPr>
        <w:t xml:space="preserve">льной услуги вместе с запросом </w:t>
      </w:r>
      <w:r w:rsidRPr="00287C03">
        <w:rPr>
          <w:rFonts w:ascii="Times New Roman" w:hAnsi="Times New Roman" w:cs="Times New Roman"/>
          <w:sz w:val="24"/>
          <w:szCs w:val="24"/>
        </w:rPr>
        <w:t xml:space="preserve">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BC6133" w:rsidRDefault="00D1204C" w:rsidP="00D1204C">
      <w:pPr>
        <w:widowControl w:val="0"/>
        <w:autoSpaceDE w:val="0"/>
        <w:autoSpaceDN w:val="0"/>
        <w:adjustRightInd w:val="0"/>
        <w:ind w:firstLine="567"/>
        <w:jc w:val="both"/>
        <w:rPr>
          <w:rFonts w:eastAsiaTheme="minorEastAsia"/>
          <w:sz w:val="24"/>
          <w:szCs w:val="24"/>
        </w:rPr>
      </w:pPr>
      <w:r w:rsidRPr="00BC6133">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w:t>
      </w:r>
      <w:r w:rsidRPr="00E77A2A">
        <w:rPr>
          <w:sz w:val="24"/>
          <w:szCs w:val="24"/>
          <w:shd w:val="clear" w:color="auto" w:fill="FFFFFF"/>
        </w:rPr>
        <w:lastRenderedPageBreak/>
        <w:t>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9"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bookmarkStart w:id="9" w:name="_GoBack"/>
      <w:bookmarkEnd w:id="9"/>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lastRenderedPageBreak/>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20"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w:t>
      </w:r>
      <w:r w:rsidR="005D6489">
        <w:rPr>
          <w:color w:val="000000"/>
        </w:rPr>
        <w:t xml:space="preserve">технологическом присоединении) </w:t>
      </w:r>
      <w:r w:rsidRPr="006E2C71">
        <w:rPr>
          <w:color w:val="000000"/>
        </w:rPr>
        <w:t>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5D6489" w:rsidRPr="005D6489" w:rsidRDefault="005D6489" w:rsidP="005D6489">
      <w:pPr>
        <w:ind w:firstLine="567"/>
        <w:jc w:val="both"/>
        <w:rPr>
          <w:sz w:val="24"/>
          <w:szCs w:val="24"/>
        </w:rPr>
      </w:pPr>
      <w:r w:rsidRPr="005D6489">
        <w:rPr>
          <w:sz w:val="24"/>
          <w:szCs w:val="24"/>
        </w:rPr>
        <w:t>2.7.1. При предоставлении муниципальной услуги запрещается:</w:t>
      </w:r>
    </w:p>
    <w:p w:rsidR="005D6489" w:rsidRPr="005D6489" w:rsidRDefault="005D6489" w:rsidP="005D6489">
      <w:pPr>
        <w:widowControl w:val="0"/>
        <w:autoSpaceDE w:val="0"/>
        <w:autoSpaceDN w:val="0"/>
        <w:adjustRightInd w:val="0"/>
        <w:ind w:firstLine="567"/>
        <w:jc w:val="both"/>
        <w:rPr>
          <w:sz w:val="24"/>
          <w:szCs w:val="24"/>
        </w:rPr>
      </w:pPr>
      <w:r w:rsidRPr="005D648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D6489" w:rsidRPr="005D6489" w:rsidRDefault="005D6489" w:rsidP="005D6489">
      <w:pPr>
        <w:autoSpaceDE w:val="0"/>
        <w:autoSpaceDN w:val="0"/>
        <w:adjustRightInd w:val="0"/>
        <w:ind w:firstLine="567"/>
        <w:jc w:val="both"/>
        <w:rPr>
          <w:sz w:val="24"/>
          <w:szCs w:val="24"/>
        </w:rPr>
      </w:pPr>
      <w:r w:rsidRPr="005D6489">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5D6489">
          <w:rPr>
            <w:sz w:val="24"/>
            <w:szCs w:val="24"/>
          </w:rPr>
          <w:t>части 6 статьи 7</w:t>
        </w:r>
      </w:hyperlink>
      <w:r w:rsidRPr="005D6489">
        <w:rPr>
          <w:sz w:val="24"/>
          <w:szCs w:val="24"/>
        </w:rPr>
        <w:t xml:space="preserve"> Федерального закона от 27.07.2010 № 210-ФЗ «Об организации предоставления государственных и муниципальных услуг»;</w:t>
      </w:r>
    </w:p>
    <w:p w:rsidR="005D6489" w:rsidRPr="005D6489" w:rsidRDefault="005D6489" w:rsidP="005D6489">
      <w:pPr>
        <w:autoSpaceDE w:val="0"/>
        <w:autoSpaceDN w:val="0"/>
        <w:adjustRightInd w:val="0"/>
        <w:ind w:firstLine="567"/>
        <w:jc w:val="both"/>
        <w:rPr>
          <w:sz w:val="24"/>
          <w:szCs w:val="24"/>
        </w:rPr>
      </w:pPr>
      <w:r w:rsidRPr="005D6489">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D6489" w:rsidRPr="005D6489" w:rsidRDefault="005D6489" w:rsidP="005D6489">
      <w:pPr>
        <w:autoSpaceDE w:val="0"/>
        <w:autoSpaceDN w:val="0"/>
        <w:adjustRightInd w:val="0"/>
        <w:ind w:firstLine="567"/>
        <w:jc w:val="both"/>
        <w:rPr>
          <w:sz w:val="24"/>
          <w:szCs w:val="24"/>
        </w:rPr>
      </w:pPr>
      <w:r w:rsidRPr="005D6489">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D6489" w:rsidRPr="005D6489" w:rsidRDefault="005D6489" w:rsidP="005D6489">
      <w:pPr>
        <w:autoSpaceDE w:val="0"/>
        <w:autoSpaceDN w:val="0"/>
        <w:adjustRightInd w:val="0"/>
        <w:ind w:firstLine="567"/>
        <w:jc w:val="both"/>
        <w:rPr>
          <w:sz w:val="24"/>
          <w:szCs w:val="24"/>
        </w:rPr>
      </w:pPr>
      <w:r w:rsidRPr="005D648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6489" w:rsidRPr="005D6489" w:rsidRDefault="005D6489" w:rsidP="005D6489">
      <w:pPr>
        <w:autoSpaceDE w:val="0"/>
        <w:autoSpaceDN w:val="0"/>
        <w:adjustRightInd w:val="0"/>
        <w:ind w:firstLine="567"/>
        <w:jc w:val="both"/>
        <w:rPr>
          <w:sz w:val="24"/>
          <w:szCs w:val="24"/>
        </w:rPr>
      </w:pPr>
      <w:r w:rsidRPr="005D648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D6489" w:rsidRPr="005D6489" w:rsidRDefault="005D6489" w:rsidP="005D6489">
      <w:pPr>
        <w:autoSpaceDE w:val="0"/>
        <w:autoSpaceDN w:val="0"/>
        <w:adjustRightInd w:val="0"/>
        <w:ind w:firstLine="567"/>
        <w:jc w:val="both"/>
        <w:rPr>
          <w:sz w:val="24"/>
          <w:szCs w:val="24"/>
        </w:rPr>
      </w:pPr>
      <w:r w:rsidRPr="005D648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6489" w:rsidRPr="005D6489" w:rsidRDefault="005D6489" w:rsidP="005D6489">
      <w:pPr>
        <w:autoSpaceDE w:val="0"/>
        <w:autoSpaceDN w:val="0"/>
        <w:adjustRightInd w:val="0"/>
        <w:ind w:firstLine="567"/>
        <w:jc w:val="both"/>
        <w:rPr>
          <w:sz w:val="24"/>
          <w:szCs w:val="24"/>
        </w:rPr>
      </w:pPr>
      <w:r w:rsidRPr="005D648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D6489" w:rsidRPr="005D6489" w:rsidRDefault="005D6489" w:rsidP="005D6489">
      <w:pPr>
        <w:autoSpaceDE w:val="0"/>
        <w:autoSpaceDN w:val="0"/>
        <w:adjustRightInd w:val="0"/>
        <w:ind w:firstLine="567"/>
        <w:jc w:val="both"/>
        <w:rPr>
          <w:sz w:val="24"/>
          <w:szCs w:val="24"/>
        </w:rPr>
      </w:pPr>
      <w:r w:rsidRPr="005D648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D6489" w:rsidRPr="005D6489" w:rsidRDefault="005D6489" w:rsidP="005D6489">
      <w:pPr>
        <w:autoSpaceDE w:val="0"/>
        <w:autoSpaceDN w:val="0"/>
        <w:adjustRightInd w:val="0"/>
        <w:ind w:firstLine="567"/>
        <w:jc w:val="both"/>
        <w:rPr>
          <w:sz w:val="24"/>
          <w:szCs w:val="24"/>
        </w:rPr>
      </w:pPr>
      <w:r w:rsidRPr="005D6489">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5D6489">
        <w:rPr>
          <w:sz w:val="24"/>
          <w:szCs w:val="24"/>
        </w:rPr>
        <w:lastRenderedPageBreak/>
        <w:t>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D6489" w:rsidRPr="005D6489" w:rsidRDefault="005D6489" w:rsidP="005D6489">
      <w:pPr>
        <w:widowControl w:val="0"/>
        <w:autoSpaceDE w:val="0"/>
        <w:autoSpaceDN w:val="0"/>
        <w:adjustRightInd w:val="0"/>
        <w:ind w:firstLine="567"/>
        <w:jc w:val="both"/>
        <w:rPr>
          <w:rFonts w:eastAsiaTheme="minorEastAsia"/>
          <w:sz w:val="24"/>
          <w:szCs w:val="24"/>
        </w:rPr>
      </w:pPr>
      <w:r w:rsidRPr="005D6489">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5D6489">
        <w:rPr>
          <w:sz w:val="24"/>
          <w:szCs w:val="24"/>
        </w:rPr>
        <w:t>Федерального закона от 27.07.2010 № 210-ФЗ «Об организации предоставления государственных и муниципальных услуг»</w:t>
      </w:r>
      <w:r w:rsidRPr="005D6489">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5729E1" w:rsidRPr="00EC51D4" w:rsidRDefault="005729E1" w:rsidP="00D676CD">
      <w:pPr>
        <w:widowControl w:val="0"/>
        <w:autoSpaceDE w:val="0"/>
        <w:autoSpaceDN w:val="0"/>
        <w:adjustRightInd w:val="0"/>
        <w:ind w:firstLine="567"/>
        <w:jc w:val="both"/>
        <w:rPr>
          <w:rFonts w:eastAsiaTheme="minorEastAsia"/>
          <w:sz w:val="24"/>
          <w:szCs w:val="24"/>
          <w:shd w:val="clear" w:color="auto" w:fill="FFFFFF"/>
        </w:rPr>
      </w:pPr>
      <w:r w:rsidRPr="00EC51D4">
        <w:rPr>
          <w:sz w:val="24"/>
          <w:szCs w:val="24"/>
        </w:rPr>
        <w:t>12.1) договор найма служебного жилого помещения;</w:t>
      </w:r>
    </w:p>
    <w:p w:rsidR="00D676CD" w:rsidRPr="00A15D56" w:rsidRDefault="00D676CD" w:rsidP="00D676CD">
      <w:pPr>
        <w:shd w:val="clear" w:color="auto" w:fill="FFFFFF"/>
        <w:ind w:firstLine="567"/>
        <w:jc w:val="both"/>
        <w:rPr>
          <w:sz w:val="24"/>
          <w:szCs w:val="24"/>
        </w:rPr>
      </w:pPr>
      <w:r w:rsidRPr="00A15D56">
        <w:rPr>
          <w:sz w:val="24"/>
          <w:szCs w:val="24"/>
        </w:rPr>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w:t>
      </w:r>
      <w:r w:rsidRPr="00287C03">
        <w:rPr>
          <w:sz w:val="24"/>
          <w:szCs w:val="24"/>
        </w:rPr>
        <w:lastRenderedPageBreak/>
        <w:t xml:space="preserve">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Исчерпывающий перечен</w:t>
      </w:r>
      <w:r w:rsidR="0019561B">
        <w:rPr>
          <w:b/>
          <w:sz w:val="24"/>
          <w:szCs w:val="24"/>
        </w:rPr>
        <w:t>ь оснований для приостановления</w:t>
      </w:r>
      <w:r w:rsidRPr="001F7872">
        <w:rPr>
          <w:b/>
          <w:sz w:val="24"/>
          <w:szCs w:val="24"/>
        </w:rPr>
        <w:t xml:space="preserve">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07665E" w:rsidRPr="00E353FE" w:rsidRDefault="00EE25D5" w:rsidP="0007665E">
      <w:pPr>
        <w:ind w:firstLine="709"/>
        <w:jc w:val="both"/>
        <w:rPr>
          <w:sz w:val="24"/>
          <w:szCs w:val="24"/>
        </w:rPr>
      </w:pPr>
      <w:r w:rsidRPr="005932E8">
        <w:rPr>
          <w:sz w:val="24"/>
          <w:szCs w:val="24"/>
        </w:rPr>
        <w:t xml:space="preserve">2.12. </w:t>
      </w:r>
      <w:r w:rsidR="0007665E" w:rsidRPr="00E353FE">
        <w:rPr>
          <w:sz w:val="24"/>
          <w:szCs w:val="24"/>
        </w:rPr>
        <w:t>Основанием для приостановления предоставления муниципальной услуги</w:t>
      </w:r>
      <w:r w:rsidR="0007665E" w:rsidRPr="00E353FE">
        <w:rPr>
          <w:sz w:val="30"/>
          <w:szCs w:val="30"/>
        </w:rPr>
        <w:t> </w:t>
      </w:r>
      <w:r w:rsidR="0007665E" w:rsidRPr="00E353FE">
        <w:rPr>
          <w:sz w:val="24"/>
          <w:szCs w:val="24"/>
        </w:rPr>
        <w:t>является:</w:t>
      </w:r>
    </w:p>
    <w:p w:rsidR="0007665E" w:rsidRPr="00871888" w:rsidRDefault="0007665E" w:rsidP="0007665E">
      <w:pPr>
        <w:ind w:firstLine="709"/>
        <w:jc w:val="both"/>
        <w:rPr>
          <w:i/>
          <w:color w:val="FF0000"/>
          <w:sz w:val="24"/>
          <w:szCs w:val="24"/>
        </w:rPr>
      </w:pPr>
      <w:r w:rsidRPr="00E353FE">
        <w:rPr>
          <w:color w:val="000000"/>
          <w:sz w:val="24"/>
          <w:szCs w:val="24"/>
        </w:rPr>
        <w:t xml:space="preserve"> -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w:t>
      </w:r>
      <w:r w:rsidRPr="00E353FE">
        <w:rPr>
          <w:color w:val="000000"/>
          <w:sz w:val="24"/>
          <w:szCs w:val="24"/>
        </w:rPr>
        <w:lastRenderedPageBreak/>
        <w:t>поданного позднее заявления о предварительном согласовании предоставления земельного участка и направляет принятое решение заявителю.</w:t>
      </w:r>
    </w:p>
    <w:p w:rsidR="00EE25D5" w:rsidRPr="005932E8" w:rsidRDefault="0007665E" w:rsidP="0007665E">
      <w:pPr>
        <w:widowControl w:val="0"/>
        <w:autoSpaceDE w:val="0"/>
        <w:autoSpaceDN w:val="0"/>
        <w:adjustRightInd w:val="0"/>
        <w:ind w:firstLine="708"/>
        <w:jc w:val="both"/>
        <w:rPr>
          <w:sz w:val="24"/>
          <w:szCs w:val="24"/>
        </w:rPr>
      </w:pPr>
      <w:r w:rsidRPr="00E353FE">
        <w:rPr>
          <w:color w:val="000000"/>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E353FE">
        <w:rPr>
          <w:i/>
          <w:sz w:val="24"/>
          <w:szCs w:val="24"/>
        </w:rPr>
        <w:t>.</w:t>
      </w:r>
      <w:r w:rsidR="00EE25D5" w:rsidRPr="005932E8">
        <w:rPr>
          <w:color w:val="000000"/>
          <w:sz w:val="24"/>
          <w:szCs w:val="24"/>
          <w:shd w:val="clear" w:color="auto" w:fill="FFFFFF"/>
        </w:rPr>
        <w:t xml:space="preserve">  </w:t>
      </w:r>
    </w:p>
    <w:p w:rsidR="00FE4F29" w:rsidRPr="00355786" w:rsidRDefault="00EE25D5" w:rsidP="00FE4F29">
      <w:pPr>
        <w:widowControl w:val="0"/>
        <w:autoSpaceDE w:val="0"/>
        <w:autoSpaceDN w:val="0"/>
        <w:adjustRightInd w:val="0"/>
        <w:ind w:firstLine="567"/>
        <w:jc w:val="both"/>
        <w:rPr>
          <w:sz w:val="24"/>
          <w:szCs w:val="24"/>
        </w:rPr>
      </w:pPr>
      <w:bookmarkStart w:id="10" w:name="Par178"/>
      <w:bookmarkEnd w:id="10"/>
      <w:r w:rsidRPr="005932E8">
        <w:rPr>
          <w:sz w:val="24"/>
          <w:szCs w:val="24"/>
        </w:rPr>
        <w:t xml:space="preserve">2.13. </w:t>
      </w:r>
      <w:r w:rsidR="00FE4F29" w:rsidRPr="00355786">
        <w:rPr>
          <w:sz w:val="24"/>
          <w:szCs w:val="24"/>
        </w:rPr>
        <w:t xml:space="preserve">Основаниями для отказа в предоставлении муниципальной услуги является: </w:t>
      </w:r>
    </w:p>
    <w:p w:rsidR="00FE4F29" w:rsidRPr="00355786" w:rsidRDefault="00FE4F29" w:rsidP="00FE4F29">
      <w:pPr>
        <w:widowControl w:val="0"/>
        <w:autoSpaceDE w:val="0"/>
        <w:autoSpaceDN w:val="0"/>
        <w:adjustRightInd w:val="0"/>
        <w:ind w:firstLine="709"/>
        <w:jc w:val="both"/>
        <w:rPr>
          <w:bCs/>
          <w:sz w:val="24"/>
          <w:szCs w:val="24"/>
        </w:rPr>
      </w:pPr>
      <w:r w:rsidRPr="00355786">
        <w:rPr>
          <w:bCs/>
          <w:sz w:val="24"/>
          <w:szCs w:val="24"/>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2" w:history="1">
        <w:r w:rsidRPr="00355786">
          <w:rPr>
            <w:bCs/>
            <w:sz w:val="24"/>
            <w:szCs w:val="24"/>
          </w:rPr>
          <w:t>пункте 16 статьи 11.10</w:t>
        </w:r>
      </w:hyperlink>
      <w:r w:rsidRPr="00355786">
        <w:rPr>
          <w:bCs/>
          <w:sz w:val="24"/>
          <w:szCs w:val="24"/>
        </w:rPr>
        <w:t xml:space="preserve"> Земельного кодекса Российской Федерации:</w:t>
      </w:r>
    </w:p>
    <w:p w:rsidR="00FE4F29" w:rsidRPr="00355786" w:rsidRDefault="00FE4F29" w:rsidP="00FE4F29">
      <w:pPr>
        <w:widowControl w:val="0"/>
        <w:autoSpaceDE w:val="0"/>
        <w:autoSpaceDN w:val="0"/>
        <w:adjustRightInd w:val="0"/>
        <w:ind w:firstLine="709"/>
        <w:jc w:val="both"/>
        <w:rPr>
          <w:sz w:val="24"/>
          <w:szCs w:val="24"/>
        </w:rPr>
      </w:pPr>
      <w:r w:rsidRPr="00355786">
        <w:rPr>
          <w:sz w:val="24"/>
          <w:szCs w:val="24"/>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3" w:history="1">
        <w:r w:rsidRPr="00355786">
          <w:rPr>
            <w:sz w:val="24"/>
            <w:szCs w:val="24"/>
          </w:rPr>
          <w:t>пунктом 12</w:t>
        </w:r>
      </w:hyperlink>
      <w:r w:rsidRPr="00355786">
        <w:rPr>
          <w:sz w:val="24"/>
          <w:szCs w:val="24"/>
        </w:rPr>
        <w:t xml:space="preserve"> </w:t>
      </w:r>
      <w:r w:rsidRPr="00355786">
        <w:rPr>
          <w:bCs/>
          <w:sz w:val="24"/>
          <w:szCs w:val="24"/>
        </w:rPr>
        <w:t>Земельного кодекса Российской Федерации</w:t>
      </w:r>
      <w:r w:rsidRPr="00355786">
        <w:rPr>
          <w:sz w:val="24"/>
          <w:szCs w:val="24"/>
        </w:rPr>
        <w:t>;</w:t>
      </w:r>
    </w:p>
    <w:p w:rsidR="00FE4F29" w:rsidRPr="00355786" w:rsidRDefault="00FE4F29" w:rsidP="00FE4F29">
      <w:pPr>
        <w:widowControl w:val="0"/>
        <w:autoSpaceDE w:val="0"/>
        <w:autoSpaceDN w:val="0"/>
        <w:adjustRightInd w:val="0"/>
        <w:ind w:firstLine="709"/>
        <w:jc w:val="both"/>
        <w:rPr>
          <w:sz w:val="24"/>
          <w:szCs w:val="24"/>
        </w:rPr>
      </w:pPr>
      <w:r w:rsidRPr="00355786">
        <w:rPr>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E4F29" w:rsidRPr="00355786" w:rsidRDefault="00FE4F29" w:rsidP="00FE4F29">
      <w:pPr>
        <w:widowControl w:val="0"/>
        <w:autoSpaceDE w:val="0"/>
        <w:autoSpaceDN w:val="0"/>
        <w:adjustRightInd w:val="0"/>
        <w:ind w:firstLine="709"/>
        <w:jc w:val="both"/>
        <w:rPr>
          <w:sz w:val="24"/>
          <w:szCs w:val="24"/>
        </w:rPr>
      </w:pPr>
      <w:r w:rsidRPr="00355786">
        <w:rPr>
          <w:sz w:val="24"/>
          <w:szCs w:val="24"/>
        </w:rPr>
        <w:t xml:space="preserve">- разработка схемы расположения земельного участка с нарушением предусмотренных </w:t>
      </w:r>
      <w:hyperlink r:id="rId24" w:history="1">
        <w:r w:rsidRPr="00355786">
          <w:rPr>
            <w:sz w:val="24"/>
            <w:szCs w:val="24"/>
          </w:rPr>
          <w:t>статьей 11.9</w:t>
        </w:r>
      </w:hyperlink>
      <w:r w:rsidRPr="00355786">
        <w:rPr>
          <w:sz w:val="24"/>
          <w:szCs w:val="24"/>
        </w:rPr>
        <w:t xml:space="preserve"> </w:t>
      </w:r>
      <w:r w:rsidRPr="00355786">
        <w:rPr>
          <w:bCs/>
          <w:sz w:val="24"/>
          <w:szCs w:val="24"/>
        </w:rPr>
        <w:t>Земельного кодекса Российской Федерации</w:t>
      </w:r>
      <w:r w:rsidRPr="00355786">
        <w:rPr>
          <w:sz w:val="24"/>
          <w:szCs w:val="24"/>
        </w:rPr>
        <w:t xml:space="preserve"> требований к образуемым земельным участкам;</w:t>
      </w:r>
    </w:p>
    <w:p w:rsidR="00FE4F29" w:rsidRPr="00355786" w:rsidRDefault="00FE4F29" w:rsidP="00FE4F29">
      <w:pPr>
        <w:widowControl w:val="0"/>
        <w:autoSpaceDE w:val="0"/>
        <w:autoSpaceDN w:val="0"/>
        <w:adjustRightInd w:val="0"/>
        <w:ind w:firstLine="709"/>
        <w:jc w:val="both"/>
        <w:rPr>
          <w:color w:val="FF0000"/>
          <w:sz w:val="24"/>
          <w:szCs w:val="24"/>
        </w:rPr>
      </w:pPr>
      <w:r w:rsidRPr="00355786">
        <w:rPr>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E4F29" w:rsidRPr="00355786" w:rsidRDefault="00FE4F29" w:rsidP="00FE4F29">
      <w:pPr>
        <w:rPr>
          <w:color w:val="000000"/>
          <w:sz w:val="24"/>
          <w:szCs w:val="24"/>
          <w:shd w:val="clear" w:color="auto" w:fill="FFFFFF"/>
        </w:rPr>
      </w:pPr>
      <w:r w:rsidRPr="00355786">
        <w:rPr>
          <w:color w:val="000000"/>
          <w:sz w:val="30"/>
          <w:szCs w:val="30"/>
          <w:shd w:val="clear" w:color="auto" w:fill="FFFFFF"/>
        </w:rPr>
        <w:t xml:space="preserve">           </w:t>
      </w:r>
      <w:r w:rsidRPr="00355786">
        <w:rPr>
          <w:color w:val="000000"/>
          <w:sz w:val="24"/>
          <w:szCs w:val="24"/>
          <w:shd w:val="clear" w:color="auto" w:fill="FFFFFF"/>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EE25D5" w:rsidRPr="00834B8E" w:rsidRDefault="00FE4F29" w:rsidP="00FE4F29">
      <w:pPr>
        <w:widowControl w:val="0"/>
        <w:autoSpaceDE w:val="0"/>
        <w:autoSpaceDN w:val="0"/>
        <w:adjustRightInd w:val="0"/>
        <w:ind w:firstLine="708"/>
        <w:jc w:val="both"/>
      </w:pPr>
      <w:r w:rsidRPr="00355786">
        <w:rPr>
          <w:color w:val="000000"/>
          <w:sz w:val="24"/>
          <w:szCs w:val="24"/>
          <w:shd w:val="clear" w:color="auto" w:fill="FFFFFF"/>
        </w:rPr>
        <w:t xml:space="preserve">   -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616F0" w:rsidRPr="003D7046" w:rsidRDefault="00915436" w:rsidP="009616F0">
      <w:pPr>
        <w:widowControl w:val="0"/>
        <w:autoSpaceDE w:val="0"/>
        <w:autoSpaceDN w:val="0"/>
        <w:adjustRightInd w:val="0"/>
        <w:ind w:firstLine="709"/>
        <w:jc w:val="both"/>
        <w:rPr>
          <w:bCs/>
          <w:color w:val="FF0000"/>
          <w:sz w:val="24"/>
          <w:szCs w:val="24"/>
        </w:rPr>
      </w:pPr>
      <w:r w:rsidRPr="00E77A2A">
        <w:rPr>
          <w:sz w:val="24"/>
          <w:szCs w:val="24"/>
          <w:shd w:val="clear" w:color="auto" w:fill="FFFFFF"/>
        </w:rPr>
        <w:t>2</w:t>
      </w:r>
      <w:r w:rsidR="009616F0">
        <w:rPr>
          <w:sz w:val="24"/>
          <w:szCs w:val="24"/>
        </w:rPr>
        <w:t xml:space="preserve">2) </w:t>
      </w:r>
      <w:r w:rsidR="009616F0" w:rsidRPr="003D7046">
        <w:rPr>
          <w:sz w:val="24"/>
          <w:szCs w:val="24"/>
        </w:rPr>
        <w:t xml:space="preserve">земельный участок, который предстоит образовать, не может быть предоставлен заявителю по основаниям, указанным в </w:t>
      </w:r>
      <w:hyperlink r:id="rId25" w:history="1">
        <w:r w:rsidR="009616F0" w:rsidRPr="003D7046">
          <w:rPr>
            <w:sz w:val="24"/>
            <w:szCs w:val="24"/>
          </w:rPr>
          <w:t>подпунктах 1</w:t>
        </w:r>
      </w:hyperlink>
      <w:r w:rsidR="009616F0" w:rsidRPr="003D7046">
        <w:rPr>
          <w:sz w:val="24"/>
          <w:szCs w:val="24"/>
        </w:rPr>
        <w:t xml:space="preserve"> - </w:t>
      </w:r>
      <w:hyperlink r:id="rId26" w:history="1">
        <w:r w:rsidR="009616F0" w:rsidRPr="003D7046">
          <w:rPr>
            <w:sz w:val="24"/>
            <w:szCs w:val="24"/>
          </w:rPr>
          <w:t>13</w:t>
        </w:r>
      </w:hyperlink>
      <w:r w:rsidR="009616F0" w:rsidRPr="003D7046">
        <w:rPr>
          <w:sz w:val="24"/>
          <w:szCs w:val="24"/>
        </w:rPr>
        <w:t xml:space="preserve">, </w:t>
      </w:r>
      <w:hyperlink r:id="rId27" w:history="1">
        <w:r w:rsidR="009616F0" w:rsidRPr="003D7046">
          <w:rPr>
            <w:sz w:val="24"/>
            <w:szCs w:val="24"/>
          </w:rPr>
          <w:t>14.1</w:t>
        </w:r>
      </w:hyperlink>
      <w:r w:rsidR="009616F0" w:rsidRPr="003D7046">
        <w:rPr>
          <w:sz w:val="24"/>
          <w:szCs w:val="24"/>
        </w:rPr>
        <w:t xml:space="preserve"> - </w:t>
      </w:r>
      <w:hyperlink r:id="rId28" w:history="1">
        <w:r w:rsidR="009616F0" w:rsidRPr="003D7046">
          <w:rPr>
            <w:sz w:val="24"/>
            <w:szCs w:val="24"/>
          </w:rPr>
          <w:t>19</w:t>
        </w:r>
      </w:hyperlink>
      <w:r w:rsidR="009616F0" w:rsidRPr="003D7046">
        <w:rPr>
          <w:sz w:val="24"/>
          <w:szCs w:val="24"/>
        </w:rPr>
        <w:t xml:space="preserve">, </w:t>
      </w:r>
      <w:hyperlink r:id="rId29" w:history="1">
        <w:r w:rsidR="009616F0" w:rsidRPr="003D7046">
          <w:rPr>
            <w:sz w:val="24"/>
            <w:szCs w:val="24"/>
          </w:rPr>
          <w:t>22</w:t>
        </w:r>
      </w:hyperlink>
      <w:r w:rsidR="009616F0" w:rsidRPr="003D7046">
        <w:rPr>
          <w:sz w:val="24"/>
          <w:szCs w:val="24"/>
        </w:rPr>
        <w:t xml:space="preserve"> и </w:t>
      </w:r>
      <w:hyperlink r:id="rId30" w:history="1">
        <w:r w:rsidR="009616F0" w:rsidRPr="003D7046">
          <w:rPr>
            <w:sz w:val="24"/>
            <w:szCs w:val="24"/>
          </w:rPr>
          <w:t>23 статьи 39.16</w:t>
        </w:r>
      </w:hyperlink>
      <w:r w:rsidR="009616F0" w:rsidRPr="003D7046">
        <w:rPr>
          <w:sz w:val="24"/>
          <w:szCs w:val="24"/>
        </w:rPr>
        <w:t xml:space="preserve"> </w:t>
      </w:r>
      <w:r w:rsidR="009616F0" w:rsidRPr="003D7046">
        <w:rPr>
          <w:bCs/>
          <w:sz w:val="24"/>
          <w:szCs w:val="24"/>
        </w:rPr>
        <w:t>Земельного кодекса Российской Федерации.</w:t>
      </w:r>
    </w:p>
    <w:p w:rsidR="009616F0" w:rsidRPr="003D7046" w:rsidRDefault="009616F0" w:rsidP="009616F0">
      <w:pPr>
        <w:autoSpaceDE w:val="0"/>
        <w:autoSpaceDN w:val="0"/>
        <w:adjustRightInd w:val="0"/>
        <w:ind w:firstLine="709"/>
        <w:jc w:val="both"/>
        <w:rPr>
          <w:sz w:val="24"/>
          <w:szCs w:val="24"/>
        </w:rPr>
      </w:pPr>
      <w:r w:rsidRPr="003D7046">
        <w:rPr>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1" w:history="1">
        <w:r w:rsidRPr="003D7046">
          <w:rPr>
            <w:sz w:val="24"/>
            <w:szCs w:val="24"/>
          </w:rPr>
          <w:t>подпунктом 10 пункта 2 статьи 39.10</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history="1">
        <w:r w:rsidRPr="003D7046">
          <w:rPr>
            <w:sz w:val="24"/>
            <w:szCs w:val="24"/>
          </w:rPr>
          <w:t>статьей 39.36</w:t>
        </w:r>
      </w:hyperlink>
      <w:r w:rsidRPr="003D7046">
        <w:rPr>
          <w:sz w:val="24"/>
          <w:szCs w:val="24"/>
        </w:rPr>
        <w:t xml:space="preserve"> </w:t>
      </w:r>
      <w:r w:rsidRPr="003D7046">
        <w:rPr>
          <w:bCs/>
          <w:sz w:val="24"/>
          <w:szCs w:val="24"/>
        </w:rPr>
        <w:t xml:space="preserve">Земельного кодекса Российской </w:t>
      </w:r>
      <w:r w:rsidRPr="003D7046">
        <w:rPr>
          <w:bCs/>
          <w:sz w:val="24"/>
          <w:szCs w:val="24"/>
        </w:rPr>
        <w:lastRenderedPageBreak/>
        <w:t>Федерации</w:t>
      </w:r>
      <w:r w:rsidRPr="003D7046">
        <w:rPr>
          <w:sz w:val="24"/>
          <w:szCs w:val="24"/>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3" w:history="1">
        <w:r w:rsidRPr="003D7046">
          <w:rPr>
            <w:sz w:val="24"/>
            <w:szCs w:val="24"/>
          </w:rPr>
          <w:t>частью 11 статьи 55.32</w:t>
        </w:r>
      </w:hyperlink>
      <w:r w:rsidRPr="003D7046">
        <w:rPr>
          <w:sz w:val="24"/>
          <w:szCs w:val="24"/>
        </w:rPr>
        <w:t xml:space="preserve"> Градостроительного кодекса Российской Федерации;</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Pr="003D7046">
          <w:rPr>
            <w:sz w:val="24"/>
            <w:szCs w:val="24"/>
          </w:rPr>
          <w:t>статьей 39.36</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w:t>
      </w:r>
      <w:r w:rsidRPr="003D7046">
        <w:rPr>
          <w:color w:val="000000"/>
          <w:sz w:val="24"/>
          <w:szCs w:val="24"/>
          <w:shd w:val="clear" w:color="auto" w:fill="FFFFFF"/>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w:t>
      </w:r>
      <w:r w:rsidRPr="003D7046">
        <w:rPr>
          <w:color w:val="000000"/>
          <w:sz w:val="30"/>
          <w:szCs w:val="30"/>
          <w:shd w:val="clear" w:color="auto" w:fill="FFFFFF"/>
        </w:rPr>
        <w:t> </w:t>
      </w:r>
      <w:r w:rsidRPr="003D7046">
        <w:rPr>
          <w:color w:val="000000"/>
          <w:sz w:val="24"/>
          <w:szCs w:val="24"/>
          <w:shd w:val="clear" w:color="auto" w:fill="FFFFFF"/>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5" w:history="1">
        <w:r w:rsidRPr="003D7046">
          <w:rPr>
            <w:sz w:val="24"/>
            <w:szCs w:val="24"/>
          </w:rPr>
          <w:t>пунктом 19 статьи 39.11</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в отношении земельного участка, указанного в заявлении о его предоставлении, поступило предусмотренное </w:t>
      </w:r>
      <w:hyperlink r:id="rId36" w:history="1">
        <w:r w:rsidRPr="003D7046">
          <w:rPr>
            <w:sz w:val="24"/>
            <w:szCs w:val="24"/>
          </w:rPr>
          <w:t>подпунктом 6 пункта 4 статьи 39.11</w:t>
        </w:r>
      </w:hyperlink>
      <w:r w:rsidRPr="003D7046">
        <w:rPr>
          <w:sz w:val="24"/>
          <w:szCs w:val="24"/>
        </w:rPr>
        <w:t xml:space="preserve"> </w:t>
      </w:r>
      <w:r w:rsidRPr="003D7046">
        <w:rPr>
          <w:bCs/>
          <w:sz w:val="24"/>
          <w:szCs w:val="24"/>
        </w:rPr>
        <w:t xml:space="preserve">Земельного кодекса </w:t>
      </w:r>
      <w:r w:rsidRPr="003D7046">
        <w:rPr>
          <w:bCs/>
          <w:sz w:val="24"/>
          <w:szCs w:val="24"/>
        </w:rPr>
        <w:lastRenderedPageBreak/>
        <w:t>Российской Федерации</w:t>
      </w:r>
      <w:r w:rsidRPr="003D7046">
        <w:rPr>
          <w:sz w:val="24"/>
          <w:szCs w:val="24"/>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Pr="003D7046">
          <w:rPr>
            <w:sz w:val="24"/>
            <w:szCs w:val="24"/>
          </w:rPr>
          <w:t>подпунктом 4 пункта 4 статьи 39.11</w:t>
        </w:r>
      </w:hyperlink>
      <w:r w:rsidRPr="003D7046">
        <w:rPr>
          <w:sz w:val="24"/>
          <w:szCs w:val="24"/>
        </w:rP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r:id="rId38" w:history="1">
        <w:r w:rsidRPr="003D7046">
          <w:rPr>
            <w:sz w:val="24"/>
            <w:szCs w:val="24"/>
          </w:rPr>
          <w:t>пунктом 8 статьи 39.11</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color w:val="000000"/>
          <w:sz w:val="24"/>
          <w:szCs w:val="24"/>
          <w:shd w:val="clear" w:color="auto" w:fill="FFFFFF"/>
        </w:rPr>
        <w:t>- в отношении земельного участка, указанного в заявлении о его предоставлении, опубликовано и размещено в соответствии с </w:t>
      </w:r>
      <w:hyperlink r:id="rId39" w:anchor="dst860" w:history="1">
        <w:r w:rsidRPr="003D7046">
          <w:rPr>
            <w:rStyle w:val="a6"/>
            <w:color w:val="1A0DAB"/>
            <w:sz w:val="24"/>
            <w:szCs w:val="24"/>
            <w:shd w:val="clear" w:color="auto" w:fill="FFFFFF"/>
          </w:rPr>
          <w:t>подпунктом 1 пункта 1 статьи 39.18</w:t>
        </w:r>
      </w:hyperlink>
      <w:r w:rsidRPr="003D7046">
        <w:rPr>
          <w:color w:val="000000"/>
          <w:sz w:val="24"/>
          <w:szCs w:val="24"/>
          <w:shd w:val="clear" w:color="auto" w:fill="FFFFFF"/>
        </w:rPr>
        <w:t>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616F0" w:rsidRPr="003D7046" w:rsidRDefault="009616F0" w:rsidP="009616F0">
      <w:pPr>
        <w:autoSpaceDE w:val="0"/>
        <w:autoSpaceDN w:val="0"/>
        <w:adjustRightInd w:val="0"/>
        <w:ind w:firstLine="709"/>
        <w:jc w:val="both"/>
        <w:rPr>
          <w:sz w:val="24"/>
          <w:szCs w:val="24"/>
        </w:rPr>
      </w:pPr>
      <w:r w:rsidRPr="003D7046">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40" w:history="1">
        <w:r w:rsidRPr="003D7046">
          <w:rPr>
            <w:sz w:val="24"/>
            <w:szCs w:val="24"/>
          </w:rPr>
          <w:t>порядке</w:t>
        </w:r>
      </w:hyperlink>
      <w:r w:rsidRPr="003D7046">
        <w:rPr>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Pr="003D7046">
          <w:rPr>
            <w:sz w:val="24"/>
            <w:szCs w:val="24"/>
          </w:rPr>
          <w:t>подпунктом 10 пункта 2 статьи 39.10</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2" w:history="1">
        <w:r w:rsidRPr="003D7046">
          <w:rPr>
            <w:sz w:val="24"/>
            <w:szCs w:val="24"/>
          </w:rPr>
          <w:t>пунктом 6 статьи 39.10</w:t>
        </w:r>
      </w:hyperlink>
      <w:r w:rsidRPr="003D7046">
        <w:rPr>
          <w:sz w:val="24"/>
          <w:szCs w:val="24"/>
        </w:rPr>
        <w:t xml:space="preserve"> </w:t>
      </w:r>
      <w:r w:rsidRPr="003D7046">
        <w:rPr>
          <w:bCs/>
          <w:sz w:val="24"/>
          <w:szCs w:val="24"/>
        </w:rPr>
        <w:t>Земельного кодекса Российской Федерации</w:t>
      </w:r>
      <w:r w:rsidRPr="003D7046">
        <w:rPr>
          <w:sz w:val="24"/>
          <w:szCs w:val="24"/>
        </w:rPr>
        <w:t>;</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616F0" w:rsidRPr="003D7046" w:rsidRDefault="009616F0" w:rsidP="009616F0">
      <w:pPr>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616F0" w:rsidRPr="003D7046" w:rsidRDefault="009616F0" w:rsidP="009616F0">
      <w:pPr>
        <w:autoSpaceDE w:val="0"/>
        <w:autoSpaceDN w:val="0"/>
        <w:adjustRightInd w:val="0"/>
        <w:ind w:firstLine="709"/>
        <w:jc w:val="both"/>
        <w:rPr>
          <w:sz w:val="24"/>
          <w:szCs w:val="24"/>
        </w:rPr>
      </w:pPr>
      <w:r w:rsidRPr="003D7046">
        <w:rPr>
          <w:sz w:val="24"/>
          <w:szCs w:val="24"/>
        </w:rPr>
        <w:t>- предоставление земельного участка на заявленном виде прав не допускается;</w:t>
      </w:r>
    </w:p>
    <w:p w:rsidR="009616F0" w:rsidRPr="003D7046" w:rsidRDefault="009616F0" w:rsidP="009616F0">
      <w:pPr>
        <w:autoSpaceDE w:val="0"/>
        <w:autoSpaceDN w:val="0"/>
        <w:adjustRightInd w:val="0"/>
        <w:ind w:firstLine="709"/>
        <w:jc w:val="both"/>
        <w:rPr>
          <w:sz w:val="24"/>
          <w:szCs w:val="24"/>
        </w:rPr>
      </w:pPr>
      <w:r w:rsidRPr="003D7046">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616F0" w:rsidRPr="003D7046" w:rsidRDefault="009616F0" w:rsidP="009616F0">
      <w:pPr>
        <w:widowControl w:val="0"/>
        <w:autoSpaceDE w:val="0"/>
        <w:autoSpaceDN w:val="0"/>
        <w:adjustRightInd w:val="0"/>
        <w:ind w:firstLine="709"/>
        <w:jc w:val="both"/>
        <w:rPr>
          <w:sz w:val="24"/>
          <w:szCs w:val="24"/>
        </w:rPr>
      </w:pPr>
      <w:r w:rsidRPr="003D7046">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616F0" w:rsidRPr="00655BD2" w:rsidRDefault="009616F0" w:rsidP="009616F0">
      <w:pPr>
        <w:widowControl w:val="0"/>
        <w:tabs>
          <w:tab w:val="left" w:pos="4962"/>
        </w:tabs>
        <w:autoSpaceDE w:val="0"/>
        <w:autoSpaceDN w:val="0"/>
        <w:adjustRightInd w:val="0"/>
        <w:ind w:firstLine="709"/>
        <w:jc w:val="both"/>
        <w:rPr>
          <w:sz w:val="24"/>
          <w:szCs w:val="24"/>
        </w:rPr>
      </w:pPr>
      <w:r w:rsidRPr="00655BD2">
        <w:rPr>
          <w:bCs/>
          <w:sz w:val="24"/>
          <w:szCs w:val="24"/>
        </w:rPr>
        <w:t xml:space="preserve">3) </w:t>
      </w:r>
      <w:r w:rsidRPr="00655BD2">
        <w:rPr>
          <w:sz w:val="24"/>
          <w:szCs w:val="24"/>
        </w:rPr>
        <w:t xml:space="preserve">земельный участок, границы которого подлежат уточнению в соответствии с Федеральным </w:t>
      </w:r>
      <w:hyperlink r:id="rId43" w:history="1">
        <w:r w:rsidRPr="00655BD2">
          <w:rPr>
            <w:sz w:val="24"/>
            <w:szCs w:val="24"/>
          </w:rPr>
          <w:t>законом</w:t>
        </w:r>
      </w:hyperlink>
      <w:r w:rsidRPr="00655BD2">
        <w:rPr>
          <w:sz w:val="24"/>
          <w:szCs w:val="24"/>
        </w:rPr>
        <w:t xml:space="preserve"> "О государственной регистрации недвижимости", не может быть предоставлен заявителю по основаниям,  указанным в подпункте 2 пункта 2.14 настоящего регламента, а также по основаниям, указанным в пунктах 14, 20-21 статьи 39.16 Земельного Кодекса:</w:t>
      </w:r>
    </w:p>
    <w:p w:rsidR="009616F0" w:rsidRPr="00655BD2" w:rsidRDefault="009616F0" w:rsidP="009616F0">
      <w:pPr>
        <w:widowControl w:val="0"/>
        <w:tabs>
          <w:tab w:val="left" w:pos="4962"/>
        </w:tabs>
        <w:autoSpaceDE w:val="0"/>
        <w:autoSpaceDN w:val="0"/>
        <w:adjustRightInd w:val="0"/>
        <w:ind w:firstLine="709"/>
        <w:jc w:val="both"/>
        <w:rPr>
          <w:sz w:val="24"/>
          <w:szCs w:val="24"/>
        </w:rPr>
      </w:pPr>
      <w:r w:rsidRPr="00655BD2">
        <w:rPr>
          <w:sz w:val="24"/>
          <w:szCs w:val="24"/>
        </w:rPr>
        <w:t xml:space="preserve">- разрешенное использование земельного участка не соответствует целям </w:t>
      </w:r>
      <w:r w:rsidRPr="00655BD2">
        <w:rPr>
          <w:sz w:val="24"/>
          <w:szCs w:val="24"/>
        </w:rPr>
        <w:lastRenderedPageBreak/>
        <w:t>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616F0" w:rsidRPr="00655BD2" w:rsidRDefault="009616F0" w:rsidP="009616F0">
      <w:pPr>
        <w:widowControl w:val="0"/>
        <w:tabs>
          <w:tab w:val="left" w:pos="4962"/>
        </w:tabs>
        <w:autoSpaceDE w:val="0"/>
        <w:autoSpaceDN w:val="0"/>
        <w:adjustRightInd w:val="0"/>
        <w:ind w:firstLine="709"/>
        <w:jc w:val="both"/>
        <w:rPr>
          <w:sz w:val="24"/>
          <w:szCs w:val="24"/>
        </w:rPr>
      </w:pPr>
      <w:r w:rsidRPr="00655BD2">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EE25D5" w:rsidRDefault="009616F0" w:rsidP="009616F0">
      <w:pPr>
        <w:ind w:firstLine="709"/>
        <w:jc w:val="both"/>
        <w:rPr>
          <w:sz w:val="24"/>
          <w:szCs w:val="24"/>
        </w:rPr>
      </w:pPr>
      <w:r w:rsidRPr="00655BD2">
        <w:rPr>
          <w:sz w:val="24"/>
          <w:szCs w:val="24"/>
        </w:rPr>
        <w:t>- указанный в заявлении о предоставлении земельного участка земельный участок не отнесен к определенной категории земель</w:t>
      </w:r>
      <w:r w:rsidR="00DF2934">
        <w:rPr>
          <w:sz w:val="24"/>
          <w:szCs w:val="24"/>
        </w:rPr>
        <w:t>.</w:t>
      </w:r>
      <w:r w:rsidR="00706A87">
        <w:rPr>
          <w:sz w:val="24"/>
          <w:szCs w:val="24"/>
        </w:rPr>
        <w:t xml:space="preserve">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44"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45"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w:t>
      </w:r>
      <w:r w:rsidR="00DF2934">
        <w:rPr>
          <w:sz w:val="24"/>
          <w:szCs w:val="24"/>
          <w:shd w:val="clear" w:color="auto" w:fill="FFFFFF"/>
        </w:rPr>
        <w:t>ом Органом</w:t>
      </w:r>
      <w:r w:rsidRPr="00AA1115">
        <w:rPr>
          <w:sz w:val="24"/>
          <w:szCs w:val="24"/>
          <w:shd w:val="clear" w:color="auto" w:fill="FFFFFF"/>
        </w:rPr>
        <w:t xml:space="preserve">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1" w:name="Par162"/>
      <w:bookmarkEnd w:id="11"/>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3F0571"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1C5274">
        <w:rPr>
          <w:rFonts w:ascii="Times New Roman" w:hAnsi="Times New Roman" w:cs="Times New Roman"/>
          <w:sz w:val="24"/>
          <w:szCs w:val="24"/>
        </w:rPr>
        <w:t>форма государственных сервисов»;</w:t>
      </w:r>
    </w:p>
    <w:p w:rsidR="001C5274" w:rsidRPr="001C5274" w:rsidRDefault="001C5274"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5274">
        <w:rPr>
          <w:rFonts w:ascii="Times New Roman" w:hAnsi="Times New Roman" w:cs="Times New Roman"/>
          <w:sz w:val="24"/>
          <w:szCs w:val="24"/>
        </w:rPr>
        <w:t>3) государственная информационная система Республики Коми «АИС МФЦ».</w:t>
      </w:r>
    </w:p>
    <w:p w:rsidR="00EE25D5" w:rsidRPr="00C55651" w:rsidRDefault="00EE25D5" w:rsidP="00EE25D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w:t>
      </w:r>
      <w:r w:rsidR="001C5274">
        <w:rPr>
          <w:sz w:val="24"/>
          <w:szCs w:val="24"/>
        </w:rPr>
        <w:t xml:space="preserve"> настоящего пункта настоящего а</w:t>
      </w:r>
      <w:r w:rsidRPr="00C55651">
        <w:rPr>
          <w:sz w:val="24"/>
          <w:szCs w:val="24"/>
        </w:rPr>
        <w:t>дминистративного регламента, будут использоваться после перевода муниципальной услуги в электронную форму предоставления.</w:t>
      </w:r>
    </w:p>
    <w:p w:rsidR="00A71CA2" w:rsidRPr="00A71CA2" w:rsidRDefault="00A71CA2" w:rsidP="00A71CA2">
      <w:pPr>
        <w:widowControl w:val="0"/>
        <w:tabs>
          <w:tab w:val="left" w:pos="709"/>
        </w:tabs>
        <w:autoSpaceDE w:val="0"/>
        <w:autoSpaceDN w:val="0"/>
        <w:adjustRightInd w:val="0"/>
        <w:ind w:firstLine="567"/>
        <w:jc w:val="both"/>
        <w:rPr>
          <w:sz w:val="24"/>
          <w:szCs w:val="24"/>
        </w:rPr>
      </w:pPr>
      <w:r>
        <w:rPr>
          <w:rFonts w:eastAsia="Calibri"/>
          <w:sz w:val="24"/>
          <w:szCs w:val="24"/>
          <w:lang w:eastAsia="en-US"/>
        </w:rPr>
        <w:t xml:space="preserve">2.21. </w:t>
      </w:r>
      <w:r w:rsidRPr="00A71CA2">
        <w:rPr>
          <w:sz w:val="24"/>
          <w:szCs w:val="24"/>
        </w:rPr>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A71CA2" w:rsidRPr="00A71CA2" w:rsidRDefault="00A71CA2" w:rsidP="00A71CA2">
      <w:pPr>
        <w:widowControl w:val="0"/>
        <w:tabs>
          <w:tab w:val="left" w:pos="709"/>
        </w:tabs>
        <w:autoSpaceDE w:val="0"/>
        <w:autoSpaceDN w:val="0"/>
        <w:adjustRightInd w:val="0"/>
        <w:ind w:firstLine="567"/>
        <w:jc w:val="both"/>
        <w:rPr>
          <w:sz w:val="24"/>
          <w:szCs w:val="24"/>
        </w:rPr>
      </w:pPr>
      <w:r w:rsidRPr="00A71CA2">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A71CA2" w:rsidRPr="00A71CA2" w:rsidRDefault="00A71CA2" w:rsidP="00A71CA2">
      <w:pPr>
        <w:tabs>
          <w:tab w:val="left" w:pos="851"/>
        </w:tabs>
        <w:autoSpaceDE w:val="0"/>
        <w:autoSpaceDN w:val="0"/>
        <w:adjustRightInd w:val="0"/>
        <w:ind w:firstLine="567"/>
        <w:jc w:val="both"/>
        <w:rPr>
          <w:sz w:val="24"/>
          <w:szCs w:val="24"/>
        </w:rPr>
      </w:pPr>
      <w:r w:rsidRPr="00A71CA2">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EE25D5" w:rsidRPr="00C55651" w:rsidRDefault="00A71CA2" w:rsidP="00A71CA2">
      <w:pPr>
        <w:tabs>
          <w:tab w:val="left" w:pos="1134"/>
        </w:tabs>
        <w:suppressAutoHyphens/>
        <w:ind w:firstLine="709"/>
        <w:jc w:val="both"/>
        <w:rPr>
          <w:sz w:val="24"/>
          <w:szCs w:val="24"/>
        </w:rPr>
      </w:pPr>
      <w:r w:rsidRPr="00A71CA2">
        <w:rPr>
          <w:sz w:val="24"/>
          <w:szCs w:val="24"/>
        </w:rPr>
        <w:t xml:space="preserve">2.21.1. </w:t>
      </w:r>
      <w:r w:rsidRPr="00A71CA2">
        <w:rPr>
          <w:rFonts w:eastAsia="Calibri"/>
          <w:sz w:val="24"/>
          <w:szCs w:val="24"/>
        </w:rPr>
        <w:t xml:space="preserve">В отношении муниципальных услуг, предоставляемых в МФЦ, </w:t>
      </w:r>
      <w:r w:rsidRPr="00A71CA2">
        <w:rPr>
          <w:sz w:val="24"/>
          <w:szCs w:val="24"/>
        </w:rPr>
        <w:t>оценка качества их предоставления осуществляется в соответствии с пунктами 8 и 10 Правил</w:t>
      </w:r>
      <w:r w:rsidRPr="00A71CA2">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A71CA2">
        <w:rPr>
          <w:sz w:val="24"/>
          <w:szCs w:val="24"/>
        </w:rPr>
        <w:t>, утвержденных постановлением Правительства Российской Федерации от  12.12.2012 № 1284.</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lastRenderedPageBreak/>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lastRenderedPageBreak/>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30158" w:rsidRPr="00130158" w:rsidRDefault="00130158" w:rsidP="00EE25D5">
      <w:pPr>
        <w:autoSpaceDE w:val="0"/>
        <w:autoSpaceDN w:val="0"/>
        <w:adjustRightInd w:val="0"/>
        <w:ind w:firstLine="709"/>
        <w:jc w:val="both"/>
        <w:rPr>
          <w:sz w:val="24"/>
          <w:szCs w:val="24"/>
        </w:rPr>
      </w:pPr>
      <w:r w:rsidRPr="00130158">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lastRenderedPageBreak/>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BD7B7B">
        <w:rPr>
          <w:bCs/>
          <w:sz w:val="24"/>
          <w:szCs w:val="24"/>
        </w:rPr>
        <w:t xml:space="preserve">МФЦ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F01EBA">
        <w:rPr>
          <w:bCs/>
          <w:sz w:val="24"/>
          <w:szCs w:val="24"/>
        </w:rPr>
        <w:t xml:space="preserve"> 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w:t>
      </w:r>
      <w:r w:rsidRPr="007F1436">
        <w:rPr>
          <w:rFonts w:eastAsia="Calibri"/>
          <w:sz w:val="24"/>
          <w:szCs w:val="24"/>
        </w:rPr>
        <w:lastRenderedPageBreak/>
        <w:t>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 xml:space="preserve">3.5.1. </w:t>
      </w:r>
      <w:r w:rsidRPr="00DE23F0">
        <w:rPr>
          <w:rFonts w:eastAsia="Calibri"/>
          <w:sz w:val="24"/>
          <w:szCs w:val="24"/>
        </w:rPr>
        <w:t>Максимальный</w:t>
      </w:r>
      <w:r w:rsidRPr="00DE23F0">
        <w:rPr>
          <w:rFonts w:eastAsiaTheme="majorEastAsia"/>
          <w:sz w:val="24"/>
          <w:szCs w:val="24"/>
        </w:rPr>
        <w:t xml:space="preserve"> срок предоставления варианта муниципальной услуги составляет</w:t>
      </w:r>
      <w:r w:rsidR="00DE23F0" w:rsidRPr="00DE23F0">
        <w:rPr>
          <w:sz w:val="24"/>
          <w:szCs w:val="24"/>
        </w:rPr>
        <w:t xml:space="preserve"> 20</w:t>
      </w:r>
      <w:r w:rsidRPr="00DE23F0">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DC68C7" w:rsidRPr="00DE23F0">
        <w:rPr>
          <w:sz w:val="24"/>
          <w:szCs w:val="24"/>
        </w:rPr>
        <w:t xml:space="preserve">МФЦ, </w:t>
      </w:r>
      <w:r w:rsidRPr="00DE23F0">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4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7"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48"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49" w:anchor="BPK0OU" w:history="1">
        <w:r w:rsidRPr="007F1436">
          <w:rPr>
            <w:sz w:val="24"/>
            <w:szCs w:val="24"/>
            <w:shd w:val="clear" w:color="auto" w:fill="FFFFFF"/>
          </w:rPr>
          <w:t>подпунктах 1</w:t>
        </w:r>
      </w:hyperlink>
      <w:r w:rsidRPr="007F1436">
        <w:rPr>
          <w:sz w:val="24"/>
          <w:szCs w:val="24"/>
          <w:shd w:val="clear" w:color="auto" w:fill="FFFFFF"/>
        </w:rPr>
        <w:t>-</w:t>
      </w:r>
      <w:hyperlink r:id="rId50" w:anchor="BQM0PA" w:history="1">
        <w:r w:rsidRPr="007F1436">
          <w:rPr>
            <w:sz w:val="24"/>
            <w:szCs w:val="24"/>
            <w:shd w:val="clear" w:color="auto" w:fill="FFFFFF"/>
          </w:rPr>
          <w:t>13</w:t>
        </w:r>
      </w:hyperlink>
      <w:r w:rsidRPr="007F1436">
        <w:rPr>
          <w:sz w:val="24"/>
          <w:szCs w:val="24"/>
          <w:shd w:val="clear" w:color="auto" w:fill="FFFFFF"/>
        </w:rPr>
        <w:t>, </w:t>
      </w:r>
      <w:hyperlink r:id="rId51" w:anchor="BR00P1" w:history="1">
        <w:r w:rsidRPr="007F1436">
          <w:rPr>
            <w:sz w:val="24"/>
            <w:szCs w:val="24"/>
            <w:shd w:val="clear" w:color="auto" w:fill="FFFFFF"/>
          </w:rPr>
          <w:t>14.1</w:t>
        </w:r>
      </w:hyperlink>
      <w:r w:rsidRPr="007F1436">
        <w:rPr>
          <w:sz w:val="24"/>
          <w:szCs w:val="24"/>
          <w:shd w:val="clear" w:color="auto" w:fill="FFFFFF"/>
        </w:rPr>
        <w:t>-</w:t>
      </w:r>
      <w:hyperlink r:id="rId52" w:anchor="BQI0P7" w:history="1">
        <w:r w:rsidRPr="007F1436">
          <w:rPr>
            <w:sz w:val="24"/>
            <w:szCs w:val="24"/>
            <w:shd w:val="clear" w:color="auto" w:fill="FFFFFF"/>
          </w:rPr>
          <w:t>19</w:t>
        </w:r>
      </w:hyperlink>
      <w:r w:rsidRPr="007F1436">
        <w:rPr>
          <w:sz w:val="24"/>
          <w:szCs w:val="24"/>
          <w:shd w:val="clear" w:color="auto" w:fill="FFFFFF"/>
        </w:rPr>
        <w:t>, </w:t>
      </w:r>
      <w:hyperlink r:id="rId53" w:anchor="BQO0PA" w:history="1">
        <w:r w:rsidRPr="007F1436">
          <w:rPr>
            <w:sz w:val="24"/>
            <w:szCs w:val="24"/>
            <w:shd w:val="clear" w:color="auto" w:fill="FFFFFF"/>
          </w:rPr>
          <w:t>22</w:t>
        </w:r>
      </w:hyperlink>
      <w:r w:rsidRPr="007F1436">
        <w:rPr>
          <w:sz w:val="24"/>
          <w:szCs w:val="24"/>
          <w:shd w:val="clear" w:color="auto" w:fill="FFFFFF"/>
        </w:rPr>
        <w:t> и </w:t>
      </w:r>
      <w:hyperlink r:id="rId54"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5"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56" w:anchor="dst812" w:history="1">
        <w:r w:rsidRPr="007F1436">
          <w:rPr>
            <w:sz w:val="24"/>
            <w:szCs w:val="24"/>
          </w:rPr>
          <w:t>подпунктах 1</w:t>
        </w:r>
      </w:hyperlink>
      <w:r w:rsidRPr="007F1436">
        <w:rPr>
          <w:sz w:val="24"/>
          <w:szCs w:val="24"/>
        </w:rPr>
        <w:t> - </w:t>
      </w:r>
      <w:hyperlink r:id="rId57"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w:t>
      </w:r>
      <w:r w:rsidR="004D72F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4D72FA">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1)  документы, удостоверяющие личность заявителя (один из документов по выбору </w:t>
      </w:r>
      <w:r w:rsidRPr="007F1436">
        <w:rPr>
          <w:rFonts w:eastAsiaTheme="minorEastAsia"/>
          <w:sz w:val="24"/>
          <w:szCs w:val="24"/>
        </w:rPr>
        <w:lastRenderedPageBreak/>
        <w:t>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D72FA">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D72FA">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3A7C26">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w:t>
      </w:r>
      <w:r w:rsidRPr="00EC51D4">
        <w:rPr>
          <w:sz w:val="24"/>
          <w:szCs w:val="24"/>
        </w:rPr>
        <w:t xml:space="preserve">подпунктах </w:t>
      </w:r>
      <w:r w:rsidR="003D6177" w:rsidRPr="00EC51D4">
        <w:rPr>
          <w:sz w:val="24"/>
          <w:szCs w:val="24"/>
        </w:rPr>
        <w:t>1-12.1</w:t>
      </w:r>
      <w:r w:rsidRPr="007F1436">
        <w:rPr>
          <w:sz w:val="24"/>
          <w:szCs w:val="24"/>
        </w:rPr>
        <w:t xml:space="preserve">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D72FA">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A30026" w:rsidRPr="00A30026" w:rsidRDefault="007F1436" w:rsidP="00A30026">
      <w:pPr>
        <w:shd w:val="clear" w:color="auto" w:fill="FFFFFF"/>
        <w:ind w:firstLine="567"/>
        <w:jc w:val="both"/>
        <w:rPr>
          <w:rFonts w:eastAsia="Calibri"/>
          <w:sz w:val="24"/>
          <w:szCs w:val="24"/>
        </w:rPr>
      </w:pPr>
      <w:r w:rsidRPr="007F1436">
        <w:rPr>
          <w:rFonts w:eastAsia="Calibri"/>
          <w:sz w:val="24"/>
          <w:szCs w:val="24"/>
        </w:rPr>
        <w:t>3.6.7</w:t>
      </w:r>
      <w:r w:rsidRPr="00A30026">
        <w:rPr>
          <w:rFonts w:eastAsia="Calibri"/>
          <w:sz w:val="24"/>
          <w:szCs w:val="24"/>
        </w:rPr>
        <w:t xml:space="preserve">. </w:t>
      </w:r>
      <w:r w:rsidR="00A30026" w:rsidRPr="00A30026">
        <w:rPr>
          <w:rFonts w:eastAsia="Calibri"/>
          <w:sz w:val="24"/>
          <w:szCs w:val="24"/>
        </w:rPr>
        <w:t>В приеме заявления о предоставлении муниципальной услуги участвуют:</w:t>
      </w:r>
    </w:p>
    <w:p w:rsidR="00A30026" w:rsidRPr="00A30026" w:rsidRDefault="00A30026" w:rsidP="00A30026">
      <w:pPr>
        <w:shd w:val="clear" w:color="auto" w:fill="FFFFFF"/>
        <w:ind w:firstLine="567"/>
        <w:jc w:val="both"/>
        <w:rPr>
          <w:rFonts w:eastAsiaTheme="minorEastAsia"/>
          <w:sz w:val="24"/>
          <w:szCs w:val="24"/>
        </w:rPr>
      </w:pPr>
      <w:r w:rsidRPr="00A30026">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A30026">
        <w:rPr>
          <w:rFonts w:eastAsiaTheme="minorEastAsia"/>
          <w:sz w:val="24"/>
          <w:szCs w:val="24"/>
        </w:rPr>
        <w:t xml:space="preserve"> через Единый портал;</w:t>
      </w:r>
    </w:p>
    <w:p w:rsidR="00A30026" w:rsidRPr="00A30026" w:rsidRDefault="00A30026" w:rsidP="004D72FA">
      <w:pPr>
        <w:tabs>
          <w:tab w:val="left" w:pos="851"/>
          <w:tab w:val="left" w:pos="1134"/>
        </w:tabs>
        <w:autoSpaceDE w:val="0"/>
        <w:autoSpaceDN w:val="0"/>
        <w:adjustRightInd w:val="0"/>
        <w:ind w:firstLine="567"/>
        <w:jc w:val="both"/>
        <w:rPr>
          <w:sz w:val="24"/>
          <w:szCs w:val="24"/>
        </w:rPr>
      </w:pPr>
      <w:r w:rsidRPr="00A30026">
        <w:rPr>
          <w:sz w:val="24"/>
          <w:szCs w:val="24"/>
        </w:rPr>
        <w:t>- МФЦ – в части приема и регистрации заявления и документов и (или) информации, поданных в</w:t>
      </w:r>
      <w:r w:rsidR="00823CF7">
        <w:rPr>
          <w:sz w:val="24"/>
          <w:szCs w:val="24"/>
        </w:rPr>
        <w:t xml:space="preserve"> МФЦ путем личного обращения.</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4D72FA">
        <w:rPr>
          <w:rFonts w:eastAsiaTheme="minorEastAsia"/>
          <w:bCs/>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w:t>
      </w:r>
      <w:r w:rsidRPr="007F1436">
        <w:rPr>
          <w:rFonts w:eastAsia="Calibri"/>
          <w:sz w:val="24"/>
          <w:szCs w:val="24"/>
        </w:rPr>
        <w:lastRenderedPageBreak/>
        <w:t xml:space="preserve">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D72FA" w:rsidRPr="007F1436" w:rsidRDefault="004D72FA" w:rsidP="004D72FA">
      <w:pPr>
        <w:shd w:val="clear" w:color="auto" w:fill="FFFFFF"/>
        <w:ind w:firstLine="567"/>
        <w:jc w:val="both"/>
        <w:rPr>
          <w:sz w:val="24"/>
          <w:szCs w:val="24"/>
        </w:rPr>
      </w:pPr>
      <w:r w:rsidRPr="00A30026">
        <w:rPr>
          <w:sz w:val="24"/>
          <w:szCs w:val="24"/>
        </w:rPr>
        <w:t xml:space="preserve">Способом фиксации результата административной процедуры в МФЦ является регистрация </w:t>
      </w:r>
      <w:r w:rsidRPr="00A30026">
        <w:rPr>
          <w:rFonts w:eastAsia="Calibri"/>
          <w:sz w:val="24"/>
          <w:szCs w:val="24"/>
        </w:rPr>
        <w:t xml:space="preserve">специалистом МФЦ </w:t>
      </w:r>
      <w:r w:rsidRPr="00A30026">
        <w:rPr>
          <w:sz w:val="24"/>
          <w:szCs w:val="24"/>
        </w:rPr>
        <w:t xml:space="preserve">заявления о предоставлении муниципальной услуги и документов </w:t>
      </w:r>
      <w:r w:rsidRPr="00A30026">
        <w:rPr>
          <w:rFonts w:eastAsia="Calibri"/>
          <w:sz w:val="24"/>
          <w:szCs w:val="24"/>
        </w:rPr>
        <w:t xml:space="preserve">и (или) информации </w:t>
      </w:r>
      <w:r w:rsidRPr="00A30026">
        <w:rPr>
          <w:sz w:val="24"/>
          <w:szCs w:val="24"/>
        </w:rPr>
        <w:t>с присвоением ему входящего номера и даты регистрации</w:t>
      </w:r>
      <w:r w:rsidRPr="00A30026">
        <w:rPr>
          <w:rFonts w:eastAsia="Calibri"/>
          <w:sz w:val="24"/>
          <w:szCs w:val="24"/>
        </w:rPr>
        <w:t xml:space="preserve"> в журнале регистрации обращений за предоставлением муниципальных услуг и их направление в Орган.</w:t>
      </w:r>
    </w:p>
    <w:p w:rsidR="004D72FA" w:rsidRPr="007F1436" w:rsidRDefault="004D72FA" w:rsidP="007F1436">
      <w:pPr>
        <w:widowControl w:val="0"/>
        <w:autoSpaceDE w:val="0"/>
        <w:autoSpaceDN w:val="0"/>
        <w:adjustRightInd w:val="0"/>
        <w:ind w:firstLine="567"/>
        <w:jc w:val="both"/>
        <w:rPr>
          <w:rFonts w:eastAsia="Calibri"/>
          <w:sz w:val="24"/>
          <w:szCs w:val="24"/>
        </w:rPr>
      </w:pP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w:t>
      </w:r>
      <w:r w:rsidRPr="00B90FA3">
        <w:rPr>
          <w:sz w:val="24"/>
          <w:szCs w:val="24"/>
        </w:rPr>
        <w:t>. Р</w:t>
      </w:r>
      <w:r w:rsidRPr="00B90FA3">
        <w:rPr>
          <w:rFonts w:eastAsia="Calibri"/>
          <w:sz w:val="24"/>
          <w:szCs w:val="24"/>
        </w:rPr>
        <w:t>ешение</w:t>
      </w:r>
      <w:r w:rsidRPr="00B90FA3">
        <w:rPr>
          <w:sz w:val="24"/>
          <w:szCs w:val="24"/>
        </w:rPr>
        <w:t xml:space="preserve"> о </w:t>
      </w:r>
      <w:r w:rsidRPr="00B90FA3">
        <w:rPr>
          <w:rFonts w:eastAsia="Calibri"/>
          <w:sz w:val="24"/>
          <w:szCs w:val="24"/>
        </w:rPr>
        <w:t xml:space="preserve">возврате заявителю </w:t>
      </w:r>
      <w:r w:rsidRPr="00B90FA3">
        <w:rPr>
          <w:sz w:val="24"/>
          <w:szCs w:val="24"/>
        </w:rPr>
        <w:t>заявления о предварительном согласовании предоставления земельного участка</w:t>
      </w:r>
      <w:r w:rsidRPr="00B90FA3">
        <w:rPr>
          <w:rFonts w:eastAsia="Calibri"/>
          <w:sz w:val="24"/>
          <w:szCs w:val="24"/>
        </w:rPr>
        <w:t xml:space="preserve"> </w:t>
      </w:r>
      <w:r w:rsidRPr="00B90FA3">
        <w:rPr>
          <w:sz w:val="24"/>
          <w:szCs w:val="24"/>
        </w:rPr>
        <w:t xml:space="preserve">в форме уведомления </w:t>
      </w:r>
      <w:r w:rsidRPr="00B90FA3">
        <w:rPr>
          <w:rFonts w:eastAsiaTheme="minorEastAsia"/>
          <w:sz w:val="24"/>
          <w:szCs w:val="24"/>
        </w:rPr>
        <w:t>об оставлении заявления без рассмотрения</w:t>
      </w:r>
      <w:r w:rsidRPr="00B90FA3">
        <w:rPr>
          <w:sz w:val="24"/>
          <w:szCs w:val="24"/>
        </w:rPr>
        <w:t xml:space="preserve"> принимается специалистом Органа, ответственным за предоставление муниципал</w:t>
      </w:r>
      <w:r w:rsidR="003918D6" w:rsidRPr="00B90FA3">
        <w:rPr>
          <w:sz w:val="24"/>
          <w:szCs w:val="24"/>
        </w:rPr>
        <w:t>ьной услуги, в течение 7</w:t>
      </w:r>
      <w:r w:rsidRPr="00B90FA3">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B90FA3">
        <w:rPr>
          <w:rFonts w:eastAsia="Calibri"/>
          <w:sz w:val="24"/>
          <w:szCs w:val="24"/>
        </w:rPr>
        <w:t>за прием и регистрацию документов</w:t>
      </w:r>
      <w:r w:rsidR="00E81CCC" w:rsidRPr="00B90FA3">
        <w:rPr>
          <w:sz w:val="24"/>
          <w:szCs w:val="24"/>
        </w:rPr>
        <w:t xml:space="preserve">, в день </w:t>
      </w:r>
      <w:r w:rsidRPr="00B90FA3">
        <w:rPr>
          <w:sz w:val="24"/>
          <w:szCs w:val="24"/>
        </w:rPr>
        <w:t>издания такого документа.</w:t>
      </w:r>
    </w:p>
    <w:p w:rsidR="007F1436" w:rsidRPr="00445E21" w:rsidRDefault="007F1436" w:rsidP="007F1436">
      <w:pPr>
        <w:widowControl w:val="0"/>
        <w:tabs>
          <w:tab w:val="left" w:pos="6663"/>
        </w:tabs>
        <w:autoSpaceDE w:val="0"/>
        <w:autoSpaceDN w:val="0"/>
        <w:adjustRightInd w:val="0"/>
        <w:ind w:firstLine="567"/>
        <w:jc w:val="both"/>
        <w:rPr>
          <w:color w:val="FF0000"/>
          <w:sz w:val="24"/>
          <w:szCs w:val="24"/>
        </w:rPr>
      </w:pPr>
      <w:r w:rsidRPr="007F1436">
        <w:rPr>
          <w:iCs/>
          <w:sz w:val="24"/>
          <w:szCs w:val="24"/>
        </w:rPr>
        <w:t xml:space="preserve">3.7.4. </w:t>
      </w:r>
      <w:r w:rsidRPr="00EB3C8A">
        <w:rPr>
          <w:iCs/>
          <w:sz w:val="24"/>
          <w:szCs w:val="24"/>
        </w:rPr>
        <w:t>Заявление, не подлежащее рассмотрению по основаниям, установленным пунктом 3.5.2 настоящего Административного регламента, подлежит возврату заинтересо</w:t>
      </w:r>
      <w:r w:rsidR="00B90FA3" w:rsidRPr="00EB3C8A">
        <w:rPr>
          <w:iCs/>
          <w:sz w:val="24"/>
          <w:szCs w:val="24"/>
        </w:rPr>
        <w:t>ванному лицу в течение 10</w:t>
      </w:r>
      <w:r w:rsidRPr="00EB3C8A">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EB3C8A">
        <w:rPr>
          <w:sz w:val="24"/>
          <w:szCs w:val="24"/>
        </w:rPr>
        <w:t xml:space="preserve"> и выдается (направляется) заявителю способом, указанным в </w:t>
      </w:r>
      <w:r w:rsidRPr="00EB3C8A">
        <w:rPr>
          <w:bCs/>
          <w:sz w:val="24"/>
          <w:szCs w:val="24"/>
        </w:rPr>
        <w:t>пункте 2.3.3 настоящего Административного регламента.</w:t>
      </w:r>
      <w:r w:rsidRPr="00445E21">
        <w:rPr>
          <w:color w:val="FF0000"/>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445E21">
        <w:rPr>
          <w:sz w:val="24"/>
          <w:szCs w:val="24"/>
        </w:rPr>
        <w:t xml:space="preserve">В случае отсутствия оснований </w:t>
      </w:r>
      <w:r w:rsidRPr="00445E21">
        <w:rPr>
          <w:rFonts w:eastAsia="Calibri"/>
          <w:sz w:val="24"/>
          <w:szCs w:val="24"/>
          <w:lang w:eastAsia="en-US"/>
        </w:rPr>
        <w:t xml:space="preserve">для </w:t>
      </w:r>
      <w:r w:rsidRPr="00445E21">
        <w:rPr>
          <w:rFonts w:eastAsia="Calibri"/>
          <w:sz w:val="24"/>
          <w:szCs w:val="24"/>
        </w:rPr>
        <w:t xml:space="preserve">возврата </w:t>
      </w:r>
      <w:r w:rsidRPr="007F1436">
        <w:rPr>
          <w:rFonts w:eastAsia="Calibri"/>
          <w:sz w:val="24"/>
          <w:szCs w:val="24"/>
        </w:rPr>
        <w:t xml:space="preserve">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lastRenderedPageBreak/>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C0193" w:rsidRPr="003C0193" w:rsidRDefault="003C0193" w:rsidP="003C0193">
      <w:pPr>
        <w:tabs>
          <w:tab w:val="left" w:pos="993"/>
          <w:tab w:val="left" w:pos="1276"/>
        </w:tabs>
        <w:autoSpaceDE w:val="0"/>
        <w:autoSpaceDN w:val="0"/>
        <w:adjustRightInd w:val="0"/>
        <w:ind w:right="-1" w:firstLine="567"/>
        <w:contextualSpacing/>
        <w:jc w:val="both"/>
        <w:rPr>
          <w:rFonts w:eastAsiaTheme="minorHAnsi"/>
          <w:sz w:val="24"/>
          <w:szCs w:val="24"/>
          <w:lang w:eastAsia="en-US"/>
        </w:rPr>
      </w:pPr>
      <w:r w:rsidRPr="003C0193">
        <w:rPr>
          <w:sz w:val="24"/>
          <w:szCs w:val="24"/>
        </w:rPr>
        <w:t xml:space="preserve">3.8.3.1. </w:t>
      </w:r>
      <w:r w:rsidRPr="003C0193">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3C0193" w:rsidRPr="003C0193" w:rsidRDefault="003C0193" w:rsidP="003C0193">
      <w:pPr>
        <w:tabs>
          <w:tab w:val="left" w:pos="993"/>
          <w:tab w:val="left" w:pos="1276"/>
        </w:tabs>
        <w:autoSpaceDE w:val="0"/>
        <w:autoSpaceDN w:val="0"/>
        <w:adjustRightInd w:val="0"/>
        <w:ind w:right="-1" w:firstLine="567"/>
        <w:contextualSpacing/>
        <w:jc w:val="both"/>
        <w:rPr>
          <w:rFonts w:eastAsiaTheme="minorHAnsi"/>
          <w:sz w:val="24"/>
          <w:szCs w:val="24"/>
          <w:lang w:eastAsia="en-US"/>
        </w:rPr>
      </w:pPr>
      <w:r w:rsidRPr="003C0193">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3C0193" w:rsidRPr="003C0193" w:rsidRDefault="003C0193" w:rsidP="003C0193">
      <w:pPr>
        <w:ind w:right="-1" w:firstLine="567"/>
        <w:jc w:val="both"/>
        <w:rPr>
          <w:sz w:val="24"/>
          <w:szCs w:val="24"/>
        </w:rPr>
      </w:pPr>
      <w:r w:rsidRPr="003C0193">
        <w:rPr>
          <w:sz w:val="24"/>
          <w:szCs w:val="24"/>
          <w:shd w:val="clear" w:color="auto" w:fill="FFFFFF"/>
        </w:rPr>
        <w:t xml:space="preserve">- </w:t>
      </w:r>
      <w:r w:rsidRPr="003C0193">
        <w:rPr>
          <w:sz w:val="24"/>
          <w:szCs w:val="24"/>
        </w:rPr>
        <w:t>договора найма служебного жилого помещения.</w:t>
      </w:r>
    </w:p>
    <w:p w:rsidR="003C0193" w:rsidRPr="003C0193" w:rsidRDefault="003C0193" w:rsidP="003C0193">
      <w:pPr>
        <w:shd w:val="clear" w:color="auto" w:fill="FFFFFF"/>
        <w:autoSpaceDE w:val="0"/>
        <w:autoSpaceDN w:val="0"/>
        <w:adjustRightInd w:val="0"/>
        <w:ind w:firstLine="567"/>
        <w:jc w:val="both"/>
        <w:rPr>
          <w:rFonts w:eastAsiaTheme="minorEastAsia"/>
          <w:spacing w:val="-6"/>
          <w:sz w:val="24"/>
          <w:szCs w:val="24"/>
          <w:u w:color="FFFFFF"/>
        </w:rPr>
      </w:pPr>
      <w:r w:rsidRPr="003C0193">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 xml:space="preserve">1) схема расположения земельного участка, приложенная к заявлению о предварительном согласовании предоставления земельного участка, может быть </w:t>
      </w:r>
      <w:r w:rsidRPr="007F1436">
        <w:rPr>
          <w:sz w:val="24"/>
          <w:szCs w:val="24"/>
        </w:rPr>
        <w:lastRenderedPageBreak/>
        <w:t>утверждена по основаниям, указанным в </w:t>
      </w:r>
      <w:hyperlink r:id="rId60"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61" w:anchor="BPK0OU" w:history="1">
        <w:r w:rsidRPr="007F1436">
          <w:rPr>
            <w:sz w:val="24"/>
            <w:szCs w:val="24"/>
            <w:shd w:val="clear" w:color="auto" w:fill="FFFFFF"/>
          </w:rPr>
          <w:t>подпунктах 1</w:t>
        </w:r>
      </w:hyperlink>
      <w:r w:rsidRPr="007F1436">
        <w:rPr>
          <w:sz w:val="24"/>
          <w:szCs w:val="24"/>
          <w:shd w:val="clear" w:color="auto" w:fill="FFFFFF"/>
        </w:rPr>
        <w:t>-</w:t>
      </w:r>
      <w:hyperlink r:id="rId62" w:anchor="BQM0PA" w:history="1">
        <w:r w:rsidRPr="007F1436">
          <w:rPr>
            <w:sz w:val="24"/>
            <w:szCs w:val="24"/>
            <w:shd w:val="clear" w:color="auto" w:fill="FFFFFF"/>
          </w:rPr>
          <w:t>13</w:t>
        </w:r>
      </w:hyperlink>
      <w:r w:rsidRPr="007F1436">
        <w:rPr>
          <w:sz w:val="24"/>
          <w:szCs w:val="24"/>
          <w:shd w:val="clear" w:color="auto" w:fill="FFFFFF"/>
        </w:rPr>
        <w:t>, </w:t>
      </w:r>
      <w:hyperlink r:id="rId63" w:anchor="BR00P1" w:history="1">
        <w:r w:rsidRPr="007F1436">
          <w:rPr>
            <w:sz w:val="24"/>
            <w:szCs w:val="24"/>
            <w:shd w:val="clear" w:color="auto" w:fill="FFFFFF"/>
          </w:rPr>
          <w:t>14.1</w:t>
        </w:r>
      </w:hyperlink>
      <w:r w:rsidRPr="007F1436">
        <w:rPr>
          <w:sz w:val="24"/>
          <w:szCs w:val="24"/>
          <w:shd w:val="clear" w:color="auto" w:fill="FFFFFF"/>
        </w:rPr>
        <w:t>-</w:t>
      </w:r>
      <w:hyperlink r:id="rId64" w:anchor="BQI0P7" w:history="1">
        <w:r w:rsidRPr="007F1436">
          <w:rPr>
            <w:sz w:val="24"/>
            <w:szCs w:val="24"/>
            <w:shd w:val="clear" w:color="auto" w:fill="FFFFFF"/>
          </w:rPr>
          <w:t>19</w:t>
        </w:r>
      </w:hyperlink>
      <w:r w:rsidRPr="007F1436">
        <w:rPr>
          <w:sz w:val="24"/>
          <w:szCs w:val="24"/>
          <w:shd w:val="clear" w:color="auto" w:fill="FFFFFF"/>
        </w:rPr>
        <w:t>, </w:t>
      </w:r>
      <w:hyperlink r:id="rId65" w:anchor="BQO0PA" w:history="1">
        <w:r w:rsidRPr="007F1436">
          <w:rPr>
            <w:sz w:val="24"/>
            <w:szCs w:val="24"/>
            <w:shd w:val="clear" w:color="auto" w:fill="FFFFFF"/>
          </w:rPr>
          <w:t>22</w:t>
        </w:r>
      </w:hyperlink>
      <w:r w:rsidRPr="007F1436">
        <w:rPr>
          <w:sz w:val="24"/>
          <w:szCs w:val="24"/>
          <w:shd w:val="clear" w:color="auto" w:fill="FFFFFF"/>
        </w:rPr>
        <w:t> и </w:t>
      </w:r>
      <w:hyperlink r:id="rId66"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67"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68" w:anchor="dst812" w:history="1">
        <w:r w:rsidRPr="007F1436">
          <w:rPr>
            <w:sz w:val="24"/>
            <w:szCs w:val="24"/>
          </w:rPr>
          <w:t>подпунктах 1</w:t>
        </w:r>
      </w:hyperlink>
      <w:r w:rsidRPr="007F1436">
        <w:rPr>
          <w:sz w:val="24"/>
          <w:szCs w:val="24"/>
        </w:rPr>
        <w:t> - </w:t>
      </w:r>
      <w:hyperlink r:id="rId69"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w:t>
      </w:r>
      <w:r w:rsidRPr="008A6ED5">
        <w:rPr>
          <w:rFonts w:eastAsiaTheme="minorEastAsia"/>
          <w:color w:val="FF0000"/>
          <w:sz w:val="24"/>
          <w:szCs w:val="24"/>
        </w:rPr>
        <w:t>Решение о предоставлении (об отказе от предоставления) муниципальной услуги принимается специалистом Органа, ответственным за предоставление муниципал</w:t>
      </w:r>
      <w:r w:rsidR="00307F04">
        <w:rPr>
          <w:rFonts w:eastAsiaTheme="minorEastAsia"/>
          <w:color w:val="FF0000"/>
          <w:sz w:val="24"/>
          <w:szCs w:val="24"/>
        </w:rPr>
        <w:t>ьной услуги, в течение 8</w:t>
      </w:r>
      <w:r w:rsidRPr="008A6ED5">
        <w:rPr>
          <w:rFonts w:eastAsiaTheme="minorEastAsia"/>
          <w:color w:val="FF0000"/>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8A6ED5">
        <w:rPr>
          <w:rFonts w:eastAsia="Calibri"/>
          <w:color w:val="FF0000"/>
          <w:sz w:val="24"/>
          <w:szCs w:val="24"/>
        </w:rPr>
        <w:t>за прием и регистрацию документов</w:t>
      </w:r>
      <w:r w:rsidRPr="008A6ED5">
        <w:rPr>
          <w:rFonts w:eastAsiaTheme="minorEastAsia"/>
          <w:color w:val="FF0000"/>
          <w:sz w:val="24"/>
          <w:szCs w:val="24"/>
        </w:rPr>
        <w:t>,</w:t>
      </w:r>
      <w:r w:rsidR="00307F04">
        <w:rPr>
          <w:rFonts w:eastAsiaTheme="minorEastAsia"/>
          <w:color w:val="FF0000"/>
          <w:sz w:val="24"/>
          <w:szCs w:val="24"/>
        </w:rPr>
        <w:t xml:space="preserve"> в день</w:t>
      </w:r>
      <w:r w:rsidRPr="008A6ED5">
        <w:rPr>
          <w:rFonts w:eastAsiaTheme="minorEastAsia"/>
          <w:color w:val="FF0000"/>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AA49B0">
        <w:rPr>
          <w:rFonts w:eastAsiaTheme="minorEastAsia"/>
          <w:sz w:val="24"/>
          <w:szCs w:val="24"/>
        </w:rPr>
        <w:t>, 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EE5015"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3.10.1. </w:t>
      </w:r>
      <w:r w:rsidRPr="00EE5015">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w:t>
      </w:r>
      <w:r w:rsidR="008148A1" w:rsidRPr="00EE5015">
        <w:rPr>
          <w:rFonts w:eastAsiaTheme="minorEastAsia"/>
          <w:sz w:val="24"/>
          <w:szCs w:val="24"/>
        </w:rPr>
        <w:t xml:space="preserve">МФЦ, </w:t>
      </w:r>
      <w:r w:rsidRPr="00EE5015">
        <w:rPr>
          <w:rFonts w:eastAsiaTheme="minorEastAsia"/>
          <w:sz w:val="24"/>
          <w:szCs w:val="24"/>
        </w:rPr>
        <w:t xml:space="preserve">ответственным за </w:t>
      </w:r>
      <w:r w:rsidRPr="00EE5015">
        <w:rPr>
          <w:rFonts w:eastAsia="Calibri"/>
          <w:sz w:val="24"/>
          <w:szCs w:val="24"/>
        </w:rPr>
        <w:t>прием и регистрацию документов</w:t>
      </w:r>
      <w:r w:rsidRPr="00EE5015">
        <w:rPr>
          <w:rFonts w:eastAsiaTheme="minorEastAsia"/>
          <w:sz w:val="24"/>
          <w:szCs w:val="24"/>
        </w:rPr>
        <w:t>, в</w:t>
      </w:r>
      <w:r w:rsidR="005E60C1" w:rsidRPr="00EE5015">
        <w:rPr>
          <w:rFonts w:eastAsiaTheme="minorEastAsia"/>
          <w:sz w:val="24"/>
          <w:szCs w:val="24"/>
        </w:rPr>
        <w:t xml:space="preserve"> срок, не превышающий 2 дней</w:t>
      </w:r>
      <w:r w:rsidRPr="00EE5015">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7F1436" w:rsidRDefault="00872C37" w:rsidP="007F1436">
      <w:pPr>
        <w:tabs>
          <w:tab w:val="left" w:pos="993"/>
        </w:tabs>
        <w:autoSpaceDE w:val="0"/>
        <w:autoSpaceDN w:val="0"/>
        <w:adjustRightInd w:val="0"/>
        <w:ind w:firstLine="567"/>
        <w:contextualSpacing/>
        <w:jc w:val="both"/>
        <w:rPr>
          <w:rFonts w:eastAsia="Calibri"/>
          <w:b/>
          <w:bCs/>
          <w:sz w:val="24"/>
          <w:szCs w:val="24"/>
        </w:rPr>
      </w:pPr>
      <w:r>
        <w:rPr>
          <w:rFonts w:eastAsiaTheme="minorEastAsia"/>
          <w:bCs/>
          <w:sz w:val="24"/>
          <w:szCs w:val="24"/>
        </w:rPr>
        <w:t xml:space="preserve">3.10.3. </w:t>
      </w:r>
      <w:r w:rsidRPr="00872C37">
        <w:rPr>
          <w:rFonts w:eastAsia="Calibri"/>
          <w:bCs/>
          <w:sz w:val="24"/>
          <w:szCs w:val="24"/>
        </w:rPr>
        <w:t xml:space="preserve">Способом фиксации результата административной процедуры является </w:t>
      </w:r>
      <w:r w:rsidRPr="00872C37">
        <w:rPr>
          <w:rFonts w:eastAsiaTheme="minorEastAsia"/>
          <w:bCs/>
          <w:sz w:val="24"/>
          <w:szCs w:val="24"/>
        </w:rPr>
        <w:t xml:space="preserve">регистрация </w:t>
      </w:r>
      <w:r w:rsidRPr="00872C37">
        <w:rPr>
          <w:rFonts w:eastAsia="Calibri"/>
          <w:bCs/>
          <w:sz w:val="24"/>
          <w:szCs w:val="24"/>
        </w:rPr>
        <w:t>специалистом Органа, ответственным за прием и регистрацию документов</w:t>
      </w:r>
      <w:r w:rsidRPr="00872C37">
        <w:rPr>
          <w:rFonts w:eastAsiaTheme="minorEastAsia"/>
          <w:bCs/>
          <w:sz w:val="24"/>
          <w:szCs w:val="24"/>
        </w:rPr>
        <w:t xml:space="preserve">, информации о направлении результата предоставления муниципальной услуги заявителю </w:t>
      </w:r>
      <w:r w:rsidRPr="00872C37">
        <w:rPr>
          <w:rFonts w:eastAsia="Calibri"/>
          <w:bCs/>
          <w:sz w:val="24"/>
          <w:szCs w:val="24"/>
        </w:rPr>
        <w:t>в журнале регистрации обращений за предоставлением муниципальных услуг</w:t>
      </w:r>
      <w:r w:rsidRPr="00872C37">
        <w:rPr>
          <w:rFonts w:eastAsiaTheme="minorEastAsia"/>
          <w:b/>
          <w:bCs/>
          <w:sz w:val="24"/>
          <w:szCs w:val="24"/>
        </w:rPr>
        <w:t xml:space="preserve"> </w:t>
      </w:r>
      <w:r w:rsidRPr="00872C37">
        <w:rPr>
          <w:rFonts w:eastAsiaTheme="minorEastAsia"/>
          <w:bCs/>
          <w:sz w:val="24"/>
          <w:szCs w:val="24"/>
        </w:rPr>
        <w:t>либо о его передаче для выдачи в МФЦ.</w:t>
      </w:r>
      <w:r w:rsidR="007F1436" w:rsidRPr="007F1436">
        <w:rPr>
          <w:rFonts w:eastAsia="Calibri"/>
          <w:b/>
          <w:bCs/>
          <w:sz w:val="24"/>
          <w:szCs w:val="24"/>
        </w:rPr>
        <w:t xml:space="preserve">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 xml:space="preserve">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w:t>
      </w:r>
      <w:r w:rsidRPr="007F1436">
        <w:rPr>
          <w:sz w:val="24"/>
          <w:szCs w:val="24"/>
        </w:rPr>
        <w:lastRenderedPageBreak/>
        <w:t>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 xml:space="preserve">3.11.1. </w:t>
      </w:r>
      <w:r w:rsidRPr="00217BFA">
        <w:rPr>
          <w:rFonts w:eastAsia="Calibri"/>
          <w:sz w:val="24"/>
          <w:szCs w:val="24"/>
        </w:rPr>
        <w:t>Максимальный</w:t>
      </w:r>
      <w:r w:rsidRPr="00217BFA">
        <w:rPr>
          <w:rFonts w:eastAsiaTheme="minorEastAsia"/>
          <w:sz w:val="24"/>
          <w:szCs w:val="24"/>
        </w:rPr>
        <w:t xml:space="preserve"> срок предоставления варианта муниципальной услуги составляет</w:t>
      </w:r>
      <w:r w:rsidR="00891584" w:rsidRPr="00217BFA">
        <w:rPr>
          <w:sz w:val="24"/>
          <w:szCs w:val="24"/>
        </w:rPr>
        <w:t xml:space="preserve"> 20</w:t>
      </w:r>
      <w:r w:rsidRPr="00217BFA">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A267E3" w:rsidRPr="00217BFA">
        <w:rPr>
          <w:sz w:val="24"/>
          <w:szCs w:val="24"/>
        </w:rPr>
        <w:t xml:space="preserve">МФЦ, </w:t>
      </w:r>
      <w:r w:rsidRPr="00217BFA">
        <w:rPr>
          <w:sz w:val="24"/>
          <w:szCs w:val="24"/>
        </w:rPr>
        <w:t>на Едином портале.</w:t>
      </w:r>
      <w:r w:rsidRPr="001477DC">
        <w:rPr>
          <w:color w:val="FF0000"/>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1"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Орган</w:t>
      </w:r>
      <w:r w:rsidR="00756659">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756659">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56659">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w:t>
      </w:r>
      <w:r w:rsidRPr="007F1436">
        <w:rPr>
          <w:sz w:val="24"/>
          <w:szCs w:val="24"/>
        </w:rPr>
        <w:lastRenderedPageBreak/>
        <w:t>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раждан и К(Ф)Х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756659">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56659">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E7663C">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3.12.3.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w:t>
      </w:r>
      <w:r w:rsidR="00EC51D4">
        <w:rPr>
          <w:sz w:val="24"/>
          <w:szCs w:val="24"/>
        </w:rPr>
        <w:t>.1</w:t>
      </w:r>
      <w:r w:rsidRPr="007F1436">
        <w:rPr>
          <w:sz w:val="24"/>
          <w:szCs w:val="24"/>
        </w:rPr>
        <w:t xml:space="preserve">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56659">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25519">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w:t>
      </w:r>
      <w:r w:rsidRPr="007F1436">
        <w:rPr>
          <w:rFonts w:eastAsiaTheme="minorEastAsia"/>
          <w:sz w:val="24"/>
          <w:szCs w:val="24"/>
        </w:rPr>
        <w:lastRenderedPageBreak/>
        <w:t xml:space="preserve">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3.13.3. </w:t>
      </w:r>
      <w:r w:rsidRPr="00400914">
        <w:rPr>
          <w:sz w:val="24"/>
          <w:szCs w:val="24"/>
        </w:rPr>
        <w:t>Р</w:t>
      </w:r>
      <w:r w:rsidRPr="00400914">
        <w:rPr>
          <w:rFonts w:eastAsia="Calibri"/>
          <w:sz w:val="24"/>
          <w:szCs w:val="24"/>
        </w:rPr>
        <w:t>ешение</w:t>
      </w:r>
      <w:r w:rsidRPr="00400914">
        <w:rPr>
          <w:sz w:val="24"/>
          <w:szCs w:val="24"/>
        </w:rPr>
        <w:t xml:space="preserve"> о </w:t>
      </w:r>
      <w:r w:rsidRPr="00400914">
        <w:rPr>
          <w:rFonts w:eastAsia="Calibri"/>
          <w:sz w:val="24"/>
          <w:szCs w:val="24"/>
        </w:rPr>
        <w:t xml:space="preserve">возврате заявителю </w:t>
      </w:r>
      <w:r w:rsidRPr="00400914">
        <w:rPr>
          <w:sz w:val="24"/>
          <w:szCs w:val="24"/>
        </w:rPr>
        <w:t>заявления о предварительном согласовании предоставления земельного участка</w:t>
      </w:r>
      <w:r w:rsidRPr="00400914">
        <w:rPr>
          <w:rFonts w:eastAsia="Calibri"/>
          <w:sz w:val="24"/>
          <w:szCs w:val="24"/>
        </w:rPr>
        <w:t xml:space="preserve"> </w:t>
      </w:r>
      <w:r w:rsidRPr="00400914">
        <w:rPr>
          <w:sz w:val="24"/>
          <w:szCs w:val="24"/>
        </w:rPr>
        <w:t xml:space="preserve">в форме уведомления </w:t>
      </w:r>
      <w:r w:rsidRPr="00400914">
        <w:rPr>
          <w:rFonts w:eastAsiaTheme="minorEastAsia"/>
          <w:sz w:val="24"/>
          <w:szCs w:val="24"/>
        </w:rPr>
        <w:t>об оставлении заявления без рассмотрения</w:t>
      </w:r>
      <w:r w:rsidRPr="00400914">
        <w:rPr>
          <w:sz w:val="24"/>
          <w:szCs w:val="24"/>
        </w:rPr>
        <w:t xml:space="preserve"> принимается специалистом Органа, ответственным за предоставление муниципал</w:t>
      </w:r>
      <w:r w:rsidR="00F13A7F" w:rsidRPr="00400914">
        <w:rPr>
          <w:sz w:val="24"/>
          <w:szCs w:val="24"/>
        </w:rPr>
        <w:t>ьной услуги, в течение 7</w:t>
      </w:r>
      <w:r w:rsidRPr="00400914">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400914">
        <w:rPr>
          <w:rFonts w:eastAsia="Calibri"/>
          <w:sz w:val="24"/>
          <w:szCs w:val="24"/>
        </w:rPr>
        <w:t>за прием и регистрацию документов</w:t>
      </w:r>
      <w:r w:rsidRPr="00400914">
        <w:rPr>
          <w:sz w:val="24"/>
          <w:szCs w:val="24"/>
        </w:rPr>
        <w:t xml:space="preserve">, </w:t>
      </w:r>
      <w:r w:rsidR="00F13A7F" w:rsidRPr="00400914">
        <w:rPr>
          <w:sz w:val="24"/>
          <w:szCs w:val="24"/>
        </w:rPr>
        <w:t xml:space="preserve">в день </w:t>
      </w:r>
      <w:r w:rsidRPr="00400914">
        <w:rPr>
          <w:sz w:val="24"/>
          <w:szCs w:val="24"/>
        </w:rPr>
        <w:t>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3.13.4</w:t>
      </w:r>
      <w:r w:rsidRPr="007857BC">
        <w:rPr>
          <w:iCs/>
          <w:sz w:val="24"/>
          <w:szCs w:val="24"/>
        </w:rPr>
        <w:t>. Запрос, не подлежащий рассмотрению по основаниям, установленным пунктом 3.11.2 настоящего Административного регламента, подлежит возврату заинтересо</w:t>
      </w:r>
      <w:r w:rsidR="007857BC" w:rsidRPr="007857BC">
        <w:rPr>
          <w:iCs/>
          <w:sz w:val="24"/>
          <w:szCs w:val="24"/>
        </w:rPr>
        <w:t>ванному лицу в течение 10</w:t>
      </w:r>
      <w:r w:rsidRPr="007857BC">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857BC">
        <w:rPr>
          <w:sz w:val="24"/>
          <w:szCs w:val="24"/>
        </w:rPr>
        <w:t xml:space="preserve"> и выдается (направляется) заявителю способом, указанным в </w:t>
      </w:r>
      <w:r w:rsidRPr="007857BC">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 xml:space="preserve">3.17.1. </w:t>
      </w:r>
      <w:r w:rsidRPr="00222E6D">
        <w:rPr>
          <w:rFonts w:eastAsia="Calibri"/>
          <w:sz w:val="24"/>
          <w:szCs w:val="24"/>
        </w:rPr>
        <w:t>Максимальный</w:t>
      </w:r>
      <w:r w:rsidRPr="00222E6D">
        <w:rPr>
          <w:rFonts w:eastAsiaTheme="majorEastAsia"/>
          <w:sz w:val="24"/>
          <w:szCs w:val="24"/>
        </w:rPr>
        <w:t xml:space="preserve"> срок предоставления варианта муниципальной услуги составляет</w:t>
      </w:r>
      <w:r w:rsidR="00222E6D" w:rsidRPr="00222E6D">
        <w:rPr>
          <w:sz w:val="24"/>
          <w:szCs w:val="24"/>
        </w:rPr>
        <w:t xml:space="preserve"> 20</w:t>
      </w:r>
      <w:r w:rsidRPr="00222E6D">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D53421" w:rsidRPr="00222E6D">
        <w:rPr>
          <w:sz w:val="24"/>
          <w:szCs w:val="24"/>
        </w:rPr>
        <w:t xml:space="preserve">МФЦ, </w:t>
      </w:r>
      <w:r w:rsidRPr="00222E6D">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5"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w:t>
      </w:r>
      <w:r w:rsidR="00107C92">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B23847">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23847">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23847">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C26C03">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D87C5C">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7"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3.19.3. </w:t>
      </w:r>
      <w:r w:rsidRPr="000F5CC0">
        <w:rPr>
          <w:sz w:val="24"/>
          <w:szCs w:val="24"/>
        </w:rPr>
        <w:t>Р</w:t>
      </w:r>
      <w:r w:rsidRPr="000F5CC0">
        <w:rPr>
          <w:rFonts w:eastAsia="Calibri"/>
          <w:sz w:val="24"/>
          <w:szCs w:val="24"/>
        </w:rPr>
        <w:t>ешение</w:t>
      </w:r>
      <w:r w:rsidRPr="000F5CC0">
        <w:rPr>
          <w:sz w:val="24"/>
          <w:szCs w:val="24"/>
        </w:rPr>
        <w:t xml:space="preserve"> о </w:t>
      </w:r>
      <w:r w:rsidRPr="000F5CC0">
        <w:rPr>
          <w:rFonts w:eastAsia="Calibri"/>
          <w:sz w:val="24"/>
          <w:szCs w:val="24"/>
        </w:rPr>
        <w:t xml:space="preserve">возврате заявителю </w:t>
      </w:r>
      <w:r w:rsidRPr="000F5CC0">
        <w:rPr>
          <w:sz w:val="24"/>
          <w:szCs w:val="24"/>
        </w:rPr>
        <w:t>заявления о предварительном согласовании предоставления земельного участка</w:t>
      </w:r>
      <w:r w:rsidRPr="000F5CC0">
        <w:rPr>
          <w:rFonts w:eastAsia="Calibri"/>
          <w:sz w:val="24"/>
          <w:szCs w:val="24"/>
        </w:rPr>
        <w:t xml:space="preserve"> </w:t>
      </w:r>
      <w:r w:rsidRPr="000F5CC0">
        <w:rPr>
          <w:sz w:val="24"/>
          <w:szCs w:val="24"/>
        </w:rPr>
        <w:t xml:space="preserve">в форме уведомления </w:t>
      </w:r>
      <w:r w:rsidRPr="000F5CC0">
        <w:rPr>
          <w:rFonts w:eastAsiaTheme="minorEastAsia"/>
          <w:sz w:val="24"/>
          <w:szCs w:val="24"/>
        </w:rPr>
        <w:t>об оставлении заявления без рассмотрения</w:t>
      </w:r>
      <w:r w:rsidRPr="000F5CC0">
        <w:rPr>
          <w:sz w:val="24"/>
          <w:szCs w:val="24"/>
        </w:rPr>
        <w:t xml:space="preserve"> принимается специалистом Органа, ответственным за предоставление муниципаль</w:t>
      </w:r>
      <w:r w:rsidR="009B0748" w:rsidRPr="000F5CC0">
        <w:rPr>
          <w:sz w:val="24"/>
          <w:szCs w:val="24"/>
        </w:rPr>
        <w:t xml:space="preserve">ной услуги, в течение 7 </w:t>
      </w:r>
      <w:r w:rsidRPr="000F5CC0">
        <w:rPr>
          <w:sz w:val="24"/>
          <w:szCs w:val="24"/>
        </w:rPr>
        <w:t xml:space="preserve">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F5CC0">
        <w:rPr>
          <w:rFonts w:eastAsia="Calibri"/>
          <w:sz w:val="24"/>
          <w:szCs w:val="24"/>
        </w:rPr>
        <w:t>за прием и регистрацию документов</w:t>
      </w:r>
      <w:r w:rsidRPr="000F5CC0">
        <w:rPr>
          <w:sz w:val="24"/>
          <w:szCs w:val="24"/>
        </w:rPr>
        <w:t>,</w:t>
      </w:r>
      <w:r w:rsidR="009B0748" w:rsidRPr="000F5CC0">
        <w:rPr>
          <w:sz w:val="24"/>
          <w:szCs w:val="24"/>
        </w:rPr>
        <w:t xml:space="preserve"> в день</w:t>
      </w:r>
      <w:r w:rsidRPr="000F5CC0">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3.19.4. </w:t>
      </w:r>
      <w:r w:rsidRPr="007857BC">
        <w:rPr>
          <w:iCs/>
          <w:sz w:val="24"/>
          <w:szCs w:val="24"/>
        </w:rPr>
        <w:t>Заявление, не подлежащий рассмотрению по основаниям, установленным пунктом 3.17.2 настоящего Административного регламента, подлежит возврату заинтересо</w:t>
      </w:r>
      <w:r w:rsidR="007857BC" w:rsidRPr="007857BC">
        <w:rPr>
          <w:iCs/>
          <w:sz w:val="24"/>
          <w:szCs w:val="24"/>
        </w:rPr>
        <w:t>ванному лицу в течение 10</w:t>
      </w:r>
      <w:r w:rsidRPr="007857BC">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857BC">
        <w:rPr>
          <w:sz w:val="24"/>
          <w:szCs w:val="24"/>
        </w:rPr>
        <w:t xml:space="preserve"> и выдается (направляется) заявителю способом, указанным в </w:t>
      </w:r>
      <w:r w:rsidRPr="007857BC">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307F04"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w:t>
      </w:r>
      <w:r w:rsidRPr="00307F04">
        <w:rPr>
          <w:rFonts w:eastAsiaTheme="minorEastAsia"/>
          <w:sz w:val="24"/>
          <w:szCs w:val="24"/>
        </w:rPr>
        <w:t>Решение о предоставлении (об отказе от предоставления) муниципальной услуги принимается специалистом Органа, ответственным за предоставление муниципал</w:t>
      </w:r>
      <w:r w:rsidR="00307F04" w:rsidRPr="00307F04">
        <w:rPr>
          <w:rFonts w:eastAsiaTheme="minorEastAsia"/>
          <w:sz w:val="24"/>
          <w:szCs w:val="24"/>
        </w:rPr>
        <w:t>ьной услуги, в течение 8</w:t>
      </w:r>
      <w:r w:rsidRPr="00307F04">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307F04">
        <w:rPr>
          <w:rFonts w:eastAsia="Calibri"/>
          <w:sz w:val="24"/>
          <w:szCs w:val="24"/>
        </w:rPr>
        <w:t>за прием и регистрацию документов</w:t>
      </w:r>
      <w:r w:rsidRPr="00307F04">
        <w:rPr>
          <w:rFonts w:eastAsiaTheme="minorEastAsia"/>
          <w:sz w:val="24"/>
          <w:szCs w:val="24"/>
        </w:rPr>
        <w:t>,</w:t>
      </w:r>
      <w:r w:rsidR="00307F04" w:rsidRPr="00307F04">
        <w:rPr>
          <w:rFonts w:eastAsiaTheme="minorEastAsia"/>
          <w:sz w:val="24"/>
          <w:szCs w:val="24"/>
        </w:rPr>
        <w:t xml:space="preserve"> в день</w:t>
      </w:r>
      <w:r w:rsidRPr="00307F04">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lastRenderedPageBreak/>
        <w:t xml:space="preserve">3.22.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 xml:space="preserve">3.22.1. </w:t>
      </w:r>
      <w:r w:rsidRPr="00952291">
        <w:rPr>
          <w:rFonts w:eastAsia="Calibri"/>
          <w:sz w:val="24"/>
          <w:szCs w:val="24"/>
        </w:rPr>
        <w:t>Максимальный</w:t>
      </w:r>
      <w:r w:rsidRPr="00952291">
        <w:rPr>
          <w:rFonts w:eastAsiaTheme="majorEastAsia"/>
          <w:sz w:val="24"/>
          <w:szCs w:val="24"/>
        </w:rPr>
        <w:t xml:space="preserve"> срок предоставления варианта муниципальной услуги составляет</w:t>
      </w:r>
      <w:r w:rsidR="00952291" w:rsidRPr="00952291">
        <w:rPr>
          <w:sz w:val="24"/>
          <w:szCs w:val="24"/>
        </w:rPr>
        <w:t xml:space="preserve"> 20 </w:t>
      </w:r>
      <w:r w:rsidRPr="00952291">
        <w:rPr>
          <w:sz w:val="24"/>
          <w:szCs w:val="24"/>
        </w:rPr>
        <w:t xml:space="preserve">дней со дня регистрации заявления, документов и (или) информации, необходимых для предоставления муниципальной услуги, в Органе, </w:t>
      </w:r>
      <w:r w:rsidR="00F64DC7" w:rsidRPr="00952291">
        <w:rPr>
          <w:sz w:val="24"/>
          <w:szCs w:val="24"/>
        </w:rPr>
        <w:t xml:space="preserve">МФЦ, </w:t>
      </w:r>
      <w:r w:rsidRPr="00952291">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9"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w:t>
      </w:r>
      <w:r w:rsidR="00460C01">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460C01">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в) иной документ, удостоверяющий личность иностранного гражданина (лица без </w:t>
      </w:r>
      <w:r w:rsidRPr="007F1436">
        <w:rPr>
          <w:rFonts w:eastAsiaTheme="minorEastAsia"/>
          <w:sz w:val="24"/>
          <w:szCs w:val="24"/>
        </w:rPr>
        <w:lastRenderedPageBreak/>
        <w:t>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60C0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460C0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60C01">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B23DAC">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14273">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81"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3.22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3.24.3. </w:t>
      </w:r>
      <w:r w:rsidRPr="00752A3C">
        <w:rPr>
          <w:sz w:val="24"/>
          <w:szCs w:val="24"/>
        </w:rPr>
        <w:t>Р</w:t>
      </w:r>
      <w:r w:rsidRPr="00752A3C">
        <w:rPr>
          <w:rFonts w:eastAsia="Calibri"/>
          <w:sz w:val="24"/>
          <w:szCs w:val="24"/>
        </w:rPr>
        <w:t>ешение</w:t>
      </w:r>
      <w:r w:rsidRPr="00752A3C">
        <w:rPr>
          <w:sz w:val="24"/>
          <w:szCs w:val="24"/>
        </w:rPr>
        <w:t xml:space="preserve"> о </w:t>
      </w:r>
      <w:r w:rsidRPr="00752A3C">
        <w:rPr>
          <w:rFonts w:eastAsia="Calibri"/>
          <w:sz w:val="24"/>
          <w:szCs w:val="24"/>
        </w:rPr>
        <w:t xml:space="preserve">возврате заявителю </w:t>
      </w:r>
      <w:r w:rsidRPr="00752A3C">
        <w:rPr>
          <w:sz w:val="24"/>
          <w:szCs w:val="24"/>
        </w:rPr>
        <w:t>заявления о предварительном согласовании предоставления земельного участка</w:t>
      </w:r>
      <w:r w:rsidRPr="00752A3C">
        <w:rPr>
          <w:rFonts w:eastAsia="Calibri"/>
          <w:sz w:val="24"/>
          <w:szCs w:val="24"/>
        </w:rPr>
        <w:t xml:space="preserve"> </w:t>
      </w:r>
      <w:r w:rsidRPr="00752A3C">
        <w:rPr>
          <w:sz w:val="24"/>
          <w:szCs w:val="24"/>
        </w:rPr>
        <w:t xml:space="preserve">в форме уведомления </w:t>
      </w:r>
      <w:r w:rsidRPr="00752A3C">
        <w:rPr>
          <w:rFonts w:eastAsiaTheme="minorEastAsia"/>
          <w:sz w:val="24"/>
          <w:szCs w:val="24"/>
        </w:rPr>
        <w:t>об оставлении заявления без рассмотрения</w:t>
      </w:r>
      <w:r w:rsidRPr="00752A3C">
        <w:rPr>
          <w:sz w:val="24"/>
          <w:szCs w:val="24"/>
        </w:rPr>
        <w:t xml:space="preserve"> принимается специалистом Органа, ответственным за предоставление муниципаль</w:t>
      </w:r>
      <w:r w:rsidR="00343BC4" w:rsidRPr="00752A3C">
        <w:rPr>
          <w:sz w:val="24"/>
          <w:szCs w:val="24"/>
        </w:rPr>
        <w:t xml:space="preserve">ной услуги, в течение 7 </w:t>
      </w:r>
      <w:r w:rsidRPr="00752A3C">
        <w:rPr>
          <w:sz w:val="24"/>
          <w:szCs w:val="24"/>
        </w:rPr>
        <w:t xml:space="preserve">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52A3C">
        <w:rPr>
          <w:rFonts w:eastAsia="Calibri"/>
          <w:sz w:val="24"/>
          <w:szCs w:val="24"/>
        </w:rPr>
        <w:t>за прием и регистрацию документов</w:t>
      </w:r>
      <w:r w:rsidRPr="00752A3C">
        <w:rPr>
          <w:sz w:val="24"/>
          <w:szCs w:val="24"/>
        </w:rPr>
        <w:t>,</w:t>
      </w:r>
      <w:r w:rsidR="00752A3C" w:rsidRPr="00752A3C">
        <w:rPr>
          <w:sz w:val="24"/>
          <w:szCs w:val="24"/>
        </w:rPr>
        <w:t xml:space="preserve"> в день</w:t>
      </w:r>
      <w:r w:rsidRPr="00752A3C">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3.24.4. </w:t>
      </w:r>
      <w:r w:rsidRPr="00794D51">
        <w:rPr>
          <w:iCs/>
          <w:sz w:val="24"/>
          <w:szCs w:val="24"/>
        </w:rPr>
        <w:t>Заявление, не подлежащий рассмотрению по основаниям, установленным пунктом 3.22.2 настоящего Административного регламента, подлежит возврату заинтересов</w:t>
      </w:r>
      <w:r w:rsidR="00794D51" w:rsidRPr="00794D51">
        <w:rPr>
          <w:iCs/>
          <w:sz w:val="24"/>
          <w:szCs w:val="24"/>
        </w:rPr>
        <w:t xml:space="preserve">анному лицу в течение 10 </w:t>
      </w:r>
      <w:r w:rsidRPr="00794D51">
        <w:rPr>
          <w:iCs/>
          <w:sz w:val="24"/>
          <w:szCs w:val="24"/>
        </w:rPr>
        <w:t>дней со дня его регистрации в Органе с указанием причин, послуживших основанием для отказа в принятии заявления для рассмотрения,</w:t>
      </w:r>
      <w:r w:rsidRPr="00794D51">
        <w:rPr>
          <w:sz w:val="24"/>
          <w:szCs w:val="24"/>
        </w:rPr>
        <w:t xml:space="preserve"> и выдается (направляется) заявителю способом, указанным в </w:t>
      </w:r>
      <w:r w:rsidRPr="00794D51">
        <w:rPr>
          <w:bCs/>
          <w:sz w:val="24"/>
          <w:szCs w:val="24"/>
        </w:rPr>
        <w:t>пункте 2.3.3 настоящего Административного регламента.</w:t>
      </w:r>
      <w:r w:rsidRPr="00794D51">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lastRenderedPageBreak/>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w:t>
      </w:r>
      <w:r w:rsidRPr="008A294C">
        <w:rPr>
          <w:rFonts w:eastAsia="Calibri"/>
          <w:sz w:val="24"/>
          <w:szCs w:val="24"/>
        </w:rPr>
        <w:t>. Максимальный</w:t>
      </w:r>
      <w:r w:rsidRPr="008A294C">
        <w:rPr>
          <w:rFonts w:eastAsiaTheme="majorEastAsia"/>
          <w:sz w:val="24"/>
          <w:szCs w:val="24"/>
        </w:rPr>
        <w:t xml:space="preserve"> срок предоставления варианта муниципальной услуги составляет</w:t>
      </w:r>
      <w:r w:rsidR="008A294C" w:rsidRPr="008A294C">
        <w:rPr>
          <w:sz w:val="24"/>
          <w:szCs w:val="24"/>
        </w:rPr>
        <w:t xml:space="preserve"> 20 </w:t>
      </w:r>
      <w:r w:rsidRPr="008A294C">
        <w:rPr>
          <w:sz w:val="24"/>
          <w:szCs w:val="24"/>
        </w:rPr>
        <w:t xml:space="preserve">дней со дня регистрации заявления, документов и (или) информации, необходимых для предоставления муниципальной услуги, в Органе, </w:t>
      </w:r>
      <w:r w:rsidR="00DB150F" w:rsidRPr="008A294C">
        <w:rPr>
          <w:sz w:val="24"/>
          <w:szCs w:val="24"/>
        </w:rPr>
        <w:t xml:space="preserve">МФЦ, </w:t>
      </w:r>
      <w:r w:rsidRPr="008A294C">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8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83"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w:t>
      </w:r>
      <w:r w:rsidR="00AF6B6C">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AF6B6C">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F6B6C">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F6B6C">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8B22E1">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F6B6C">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79CB">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8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687F6B" w:rsidRDefault="007F1436" w:rsidP="007F1436">
      <w:pPr>
        <w:autoSpaceDE w:val="0"/>
        <w:autoSpaceDN w:val="0"/>
        <w:adjustRightInd w:val="0"/>
        <w:ind w:firstLine="567"/>
        <w:jc w:val="both"/>
        <w:rPr>
          <w:color w:val="FF0000"/>
          <w:sz w:val="24"/>
          <w:szCs w:val="24"/>
        </w:rPr>
      </w:pPr>
      <w:r w:rsidRPr="007F1436">
        <w:rPr>
          <w:sz w:val="24"/>
          <w:szCs w:val="24"/>
        </w:rPr>
        <w:lastRenderedPageBreak/>
        <w:t xml:space="preserve">3.29.3. </w:t>
      </w:r>
      <w:r w:rsidRPr="00FB705E">
        <w:rPr>
          <w:sz w:val="24"/>
          <w:szCs w:val="24"/>
        </w:rPr>
        <w:t>Р</w:t>
      </w:r>
      <w:r w:rsidRPr="00FB705E">
        <w:rPr>
          <w:rFonts w:eastAsia="Calibri"/>
          <w:sz w:val="24"/>
          <w:szCs w:val="24"/>
        </w:rPr>
        <w:t>ешение</w:t>
      </w:r>
      <w:r w:rsidRPr="00FB705E">
        <w:rPr>
          <w:sz w:val="24"/>
          <w:szCs w:val="24"/>
        </w:rPr>
        <w:t xml:space="preserve"> о </w:t>
      </w:r>
      <w:r w:rsidRPr="00FB705E">
        <w:rPr>
          <w:rFonts w:eastAsia="Calibri"/>
          <w:sz w:val="24"/>
          <w:szCs w:val="24"/>
        </w:rPr>
        <w:t xml:space="preserve">возврате заявителю </w:t>
      </w:r>
      <w:r w:rsidRPr="00FB705E">
        <w:rPr>
          <w:sz w:val="24"/>
          <w:szCs w:val="24"/>
        </w:rPr>
        <w:t>заявления о предварительном согласовании предоставления земельного участка</w:t>
      </w:r>
      <w:r w:rsidRPr="00FB705E">
        <w:rPr>
          <w:rFonts w:eastAsia="Calibri"/>
          <w:sz w:val="24"/>
          <w:szCs w:val="24"/>
        </w:rPr>
        <w:t xml:space="preserve"> </w:t>
      </w:r>
      <w:r w:rsidRPr="00FB705E">
        <w:rPr>
          <w:sz w:val="24"/>
          <w:szCs w:val="24"/>
        </w:rPr>
        <w:t xml:space="preserve">в форме уведомления </w:t>
      </w:r>
      <w:r w:rsidRPr="00FB705E">
        <w:rPr>
          <w:rFonts w:eastAsiaTheme="minorEastAsia"/>
          <w:sz w:val="24"/>
          <w:szCs w:val="24"/>
        </w:rPr>
        <w:t>об оставлении заявления без рассмотрения</w:t>
      </w:r>
      <w:r w:rsidRPr="00FB705E">
        <w:rPr>
          <w:sz w:val="24"/>
          <w:szCs w:val="24"/>
        </w:rPr>
        <w:t xml:space="preserve"> принимается специалистом Органа, ответственным за предоставление муниципаль</w:t>
      </w:r>
      <w:r w:rsidR="00FB705E" w:rsidRPr="00FB705E">
        <w:rPr>
          <w:sz w:val="24"/>
          <w:szCs w:val="24"/>
        </w:rPr>
        <w:t xml:space="preserve">ной услуги, в течение 7 </w:t>
      </w:r>
      <w:r w:rsidRPr="00FB705E">
        <w:rPr>
          <w:sz w:val="24"/>
          <w:szCs w:val="24"/>
        </w:rPr>
        <w:t xml:space="preserve">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FB705E">
        <w:rPr>
          <w:rFonts w:eastAsia="Calibri"/>
          <w:sz w:val="24"/>
          <w:szCs w:val="24"/>
        </w:rPr>
        <w:t>за прием и регистрацию документов</w:t>
      </w:r>
      <w:r w:rsidRPr="00FB705E">
        <w:rPr>
          <w:sz w:val="24"/>
          <w:szCs w:val="24"/>
        </w:rPr>
        <w:t>,</w:t>
      </w:r>
      <w:r w:rsidR="00FB705E" w:rsidRPr="00FB705E">
        <w:rPr>
          <w:sz w:val="24"/>
          <w:szCs w:val="24"/>
        </w:rPr>
        <w:t xml:space="preserve"> в день</w:t>
      </w:r>
      <w:r w:rsidRPr="00FB705E">
        <w:rPr>
          <w:sz w:val="24"/>
          <w:szCs w:val="24"/>
        </w:rPr>
        <w:t xml:space="preserve"> издания такого документа.</w:t>
      </w:r>
    </w:p>
    <w:p w:rsidR="007F1436" w:rsidRPr="0068317C" w:rsidRDefault="007F1436" w:rsidP="007F1436">
      <w:pPr>
        <w:widowControl w:val="0"/>
        <w:tabs>
          <w:tab w:val="left" w:pos="6663"/>
        </w:tabs>
        <w:autoSpaceDE w:val="0"/>
        <w:autoSpaceDN w:val="0"/>
        <w:adjustRightInd w:val="0"/>
        <w:ind w:firstLine="567"/>
        <w:jc w:val="both"/>
        <w:rPr>
          <w:color w:val="FF0000"/>
          <w:sz w:val="24"/>
          <w:szCs w:val="24"/>
        </w:rPr>
      </w:pPr>
      <w:r w:rsidRPr="007F1436">
        <w:rPr>
          <w:iCs/>
          <w:sz w:val="24"/>
          <w:szCs w:val="24"/>
        </w:rPr>
        <w:t xml:space="preserve">3.29.4. </w:t>
      </w:r>
      <w:r w:rsidRPr="007148BA">
        <w:rPr>
          <w:iCs/>
          <w:sz w:val="24"/>
          <w:szCs w:val="24"/>
        </w:rPr>
        <w:t>Заявление, не подлежащее рассмотрению по основаниям, установленным пунктом 3.27.2 настоящего Административного регламента, подлежит возврату заинтересов</w:t>
      </w:r>
      <w:r w:rsidR="007148BA" w:rsidRPr="007148BA">
        <w:rPr>
          <w:iCs/>
          <w:sz w:val="24"/>
          <w:szCs w:val="24"/>
        </w:rPr>
        <w:t xml:space="preserve">анному лицу в течение 10 </w:t>
      </w:r>
      <w:r w:rsidRPr="007148BA">
        <w:rPr>
          <w:iCs/>
          <w:sz w:val="24"/>
          <w:szCs w:val="24"/>
        </w:rPr>
        <w:t>дней со дня его регистрации в Органе с указанием причин, послуживших основанием для отказа в принятии заявления для рассмотрения,</w:t>
      </w:r>
      <w:r w:rsidRPr="007148BA">
        <w:rPr>
          <w:sz w:val="24"/>
          <w:szCs w:val="24"/>
        </w:rPr>
        <w:t xml:space="preserve"> и выдается (направляется) заявителю способом, указанным в </w:t>
      </w:r>
      <w:r w:rsidRPr="007148BA">
        <w:rPr>
          <w:bCs/>
          <w:sz w:val="24"/>
          <w:szCs w:val="24"/>
        </w:rPr>
        <w:t>пункте 2.3.3 настоящего Административного регламента.</w:t>
      </w:r>
      <w:r w:rsidRPr="0068317C">
        <w:rPr>
          <w:color w:val="FF0000"/>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 xml:space="preserve">3.33.1. </w:t>
      </w:r>
      <w:r w:rsidRPr="00F848A0">
        <w:rPr>
          <w:rFonts w:eastAsia="Calibri"/>
          <w:sz w:val="24"/>
          <w:szCs w:val="24"/>
        </w:rPr>
        <w:t>Максимальный</w:t>
      </w:r>
      <w:r w:rsidRPr="00F848A0">
        <w:rPr>
          <w:rFonts w:eastAsiaTheme="majorEastAsia"/>
          <w:sz w:val="24"/>
          <w:szCs w:val="24"/>
        </w:rPr>
        <w:t xml:space="preserve"> срок предоставления варианта муниципальной услуги составляет</w:t>
      </w:r>
      <w:r w:rsidR="00F848A0" w:rsidRPr="00F848A0">
        <w:rPr>
          <w:sz w:val="24"/>
          <w:szCs w:val="24"/>
        </w:rPr>
        <w:t xml:space="preserve"> 20</w:t>
      </w:r>
      <w:r w:rsidRPr="00F848A0">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1979EF" w:rsidRPr="00F848A0">
        <w:rPr>
          <w:sz w:val="24"/>
          <w:szCs w:val="24"/>
        </w:rPr>
        <w:t xml:space="preserve">МФЦ, </w:t>
      </w:r>
      <w:r w:rsidRPr="00F848A0">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8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87"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3.27.3-3.27.5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w:t>
      </w:r>
      <w:r w:rsidRPr="007F1436">
        <w:rPr>
          <w:rFonts w:eastAsiaTheme="minorEastAsia"/>
          <w:sz w:val="24"/>
          <w:szCs w:val="24"/>
        </w:rPr>
        <w:lastRenderedPageBreak/>
        <w:t>Орган</w:t>
      </w:r>
      <w:r w:rsidR="008A7C95">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w:t>
      </w:r>
      <w:r w:rsidR="00526DAC">
        <w:rPr>
          <w:rFonts w:eastAsiaTheme="minorEastAsia"/>
          <w:sz w:val="24"/>
          <w:szCs w:val="24"/>
        </w:rPr>
        <w:t>ть заполнен специалистом Органа, МФЦ.</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6E676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6E676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6E676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9A4C03">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6E676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7F1436">
        <w:rPr>
          <w:rFonts w:eastAsia="Calibri"/>
          <w:sz w:val="24"/>
          <w:szCs w:val="24"/>
        </w:rPr>
        <w:lastRenderedPageBreak/>
        <w:t>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D1849">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8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3.35 настоящего Административного регламента. </w:t>
      </w:r>
    </w:p>
    <w:p w:rsidR="007F1436" w:rsidRPr="00DB39F8" w:rsidRDefault="007F1436" w:rsidP="007F1436">
      <w:pPr>
        <w:autoSpaceDE w:val="0"/>
        <w:autoSpaceDN w:val="0"/>
        <w:adjustRightInd w:val="0"/>
        <w:ind w:firstLine="567"/>
        <w:jc w:val="both"/>
        <w:rPr>
          <w:color w:val="FF0000"/>
          <w:sz w:val="24"/>
          <w:szCs w:val="24"/>
        </w:rPr>
      </w:pPr>
      <w:r w:rsidRPr="007F1436">
        <w:rPr>
          <w:sz w:val="24"/>
          <w:szCs w:val="24"/>
        </w:rPr>
        <w:t xml:space="preserve">3.35.3. </w:t>
      </w:r>
      <w:r w:rsidRPr="00A368B1">
        <w:rPr>
          <w:sz w:val="24"/>
          <w:szCs w:val="24"/>
        </w:rPr>
        <w:t>Р</w:t>
      </w:r>
      <w:r w:rsidRPr="00A368B1">
        <w:rPr>
          <w:rFonts w:eastAsia="Calibri"/>
          <w:sz w:val="24"/>
          <w:szCs w:val="24"/>
        </w:rPr>
        <w:t>ешение</w:t>
      </w:r>
      <w:r w:rsidRPr="00A368B1">
        <w:rPr>
          <w:sz w:val="24"/>
          <w:szCs w:val="24"/>
        </w:rPr>
        <w:t xml:space="preserve"> о </w:t>
      </w:r>
      <w:r w:rsidRPr="00A368B1">
        <w:rPr>
          <w:rFonts w:eastAsia="Calibri"/>
          <w:sz w:val="24"/>
          <w:szCs w:val="24"/>
        </w:rPr>
        <w:t xml:space="preserve">возврате заявителю </w:t>
      </w:r>
      <w:r w:rsidRPr="00A368B1">
        <w:rPr>
          <w:sz w:val="24"/>
          <w:szCs w:val="24"/>
        </w:rPr>
        <w:t>заявления о предварительном согласовании предоставления земельного участка</w:t>
      </w:r>
      <w:r w:rsidRPr="00A368B1">
        <w:rPr>
          <w:rFonts w:eastAsia="Calibri"/>
          <w:sz w:val="24"/>
          <w:szCs w:val="24"/>
        </w:rPr>
        <w:t xml:space="preserve"> </w:t>
      </w:r>
      <w:r w:rsidRPr="00A368B1">
        <w:rPr>
          <w:sz w:val="24"/>
          <w:szCs w:val="24"/>
        </w:rPr>
        <w:t xml:space="preserve">в форме уведомления </w:t>
      </w:r>
      <w:r w:rsidRPr="00A368B1">
        <w:rPr>
          <w:rFonts w:eastAsiaTheme="minorEastAsia"/>
          <w:sz w:val="24"/>
          <w:szCs w:val="24"/>
        </w:rPr>
        <w:t>об оставлении заявления без рассмотрения</w:t>
      </w:r>
      <w:r w:rsidRPr="00A368B1">
        <w:rPr>
          <w:sz w:val="24"/>
          <w:szCs w:val="24"/>
        </w:rPr>
        <w:t xml:space="preserve"> принимается специалистом Органа, ответственным за предоставление муниципал</w:t>
      </w:r>
      <w:r w:rsidR="00A368B1" w:rsidRPr="00A368B1">
        <w:rPr>
          <w:sz w:val="24"/>
          <w:szCs w:val="24"/>
        </w:rPr>
        <w:t>ьной услуги, в течение 7</w:t>
      </w:r>
      <w:r w:rsidRPr="00A368B1">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368B1">
        <w:rPr>
          <w:rFonts w:eastAsia="Calibri"/>
          <w:sz w:val="24"/>
          <w:szCs w:val="24"/>
        </w:rPr>
        <w:t>за прием и регистрацию документов</w:t>
      </w:r>
      <w:r w:rsidRPr="00A368B1">
        <w:rPr>
          <w:sz w:val="24"/>
          <w:szCs w:val="24"/>
        </w:rPr>
        <w:t>,</w:t>
      </w:r>
      <w:r w:rsidR="00A368B1" w:rsidRPr="00A368B1">
        <w:rPr>
          <w:sz w:val="24"/>
          <w:szCs w:val="24"/>
        </w:rPr>
        <w:t xml:space="preserve"> в день</w:t>
      </w:r>
      <w:r w:rsidRPr="00A368B1">
        <w:rPr>
          <w:sz w:val="24"/>
          <w:szCs w:val="24"/>
        </w:rPr>
        <w:t xml:space="preserve"> издания такого документа.</w:t>
      </w:r>
    </w:p>
    <w:p w:rsidR="007F1436" w:rsidRPr="00E32E67"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3.35.4. </w:t>
      </w:r>
      <w:r w:rsidRPr="00E32E67">
        <w:rPr>
          <w:iCs/>
          <w:sz w:val="24"/>
          <w:szCs w:val="24"/>
        </w:rPr>
        <w:t>Заявление, не подлежащее рассмотрению по основаниям, установленным пунктом 3.33.2 настоящего Административного регламента, подлежит возврату заинтересо</w:t>
      </w:r>
      <w:r w:rsidR="00E32E67" w:rsidRPr="00E32E67">
        <w:rPr>
          <w:iCs/>
          <w:sz w:val="24"/>
          <w:szCs w:val="24"/>
        </w:rPr>
        <w:t>ванному лицу в течение 10</w:t>
      </w:r>
      <w:r w:rsidRPr="00E32E67">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E32E67">
        <w:rPr>
          <w:sz w:val="24"/>
          <w:szCs w:val="24"/>
        </w:rPr>
        <w:t xml:space="preserve"> и выдается (направляется) заявителю способом, указанным в </w:t>
      </w:r>
      <w:r w:rsidRPr="00E32E67">
        <w:rPr>
          <w:bCs/>
          <w:sz w:val="24"/>
          <w:szCs w:val="24"/>
        </w:rPr>
        <w:t>пункте 2.3.3 настоящего Административного регламента.</w:t>
      </w:r>
      <w:r w:rsidRPr="00E32E67">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3.30-3.30.4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lastRenderedPageBreak/>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90"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 xml:space="preserve">3.39.1. </w:t>
      </w:r>
      <w:r w:rsidRPr="0034239F">
        <w:rPr>
          <w:rFonts w:eastAsia="Calibri"/>
          <w:sz w:val="24"/>
          <w:szCs w:val="24"/>
        </w:rPr>
        <w:t>Максимальный</w:t>
      </w:r>
      <w:r w:rsidRPr="0034239F">
        <w:rPr>
          <w:rFonts w:eastAsiaTheme="majorEastAsia"/>
          <w:sz w:val="24"/>
          <w:szCs w:val="24"/>
        </w:rPr>
        <w:t xml:space="preserve"> срок предоставления варианта муниципальной услуги составляет</w:t>
      </w:r>
      <w:r w:rsidR="0034239F" w:rsidRPr="0034239F">
        <w:rPr>
          <w:sz w:val="24"/>
          <w:szCs w:val="24"/>
        </w:rPr>
        <w:t xml:space="preserve"> 20</w:t>
      </w:r>
      <w:r w:rsidRPr="0034239F">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60549C" w:rsidRPr="0034239F">
        <w:rPr>
          <w:sz w:val="24"/>
          <w:szCs w:val="24"/>
        </w:rPr>
        <w:t xml:space="preserve">МФЦ, </w:t>
      </w:r>
      <w:r w:rsidRPr="0034239F">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91"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92"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3"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94" w:anchor="BPK0OU" w:history="1">
        <w:r w:rsidRPr="007F1436">
          <w:rPr>
            <w:sz w:val="24"/>
            <w:szCs w:val="24"/>
            <w:shd w:val="clear" w:color="auto" w:fill="FFFFFF"/>
          </w:rPr>
          <w:t>подпунктах 1</w:t>
        </w:r>
      </w:hyperlink>
      <w:r w:rsidRPr="007F1436">
        <w:rPr>
          <w:sz w:val="24"/>
          <w:szCs w:val="24"/>
          <w:shd w:val="clear" w:color="auto" w:fill="FFFFFF"/>
        </w:rPr>
        <w:t>-</w:t>
      </w:r>
      <w:hyperlink r:id="rId95" w:anchor="BQM0PA" w:history="1">
        <w:r w:rsidRPr="007F1436">
          <w:rPr>
            <w:sz w:val="24"/>
            <w:szCs w:val="24"/>
            <w:shd w:val="clear" w:color="auto" w:fill="FFFFFF"/>
          </w:rPr>
          <w:t>13</w:t>
        </w:r>
      </w:hyperlink>
      <w:r w:rsidRPr="007F1436">
        <w:rPr>
          <w:sz w:val="24"/>
          <w:szCs w:val="24"/>
          <w:shd w:val="clear" w:color="auto" w:fill="FFFFFF"/>
        </w:rPr>
        <w:t>, </w:t>
      </w:r>
      <w:hyperlink r:id="rId96" w:anchor="BR00P1" w:history="1">
        <w:r w:rsidRPr="007F1436">
          <w:rPr>
            <w:sz w:val="24"/>
            <w:szCs w:val="24"/>
            <w:shd w:val="clear" w:color="auto" w:fill="FFFFFF"/>
          </w:rPr>
          <w:t>14.1</w:t>
        </w:r>
      </w:hyperlink>
      <w:r w:rsidRPr="007F1436">
        <w:rPr>
          <w:sz w:val="24"/>
          <w:szCs w:val="24"/>
          <w:shd w:val="clear" w:color="auto" w:fill="FFFFFF"/>
        </w:rPr>
        <w:t>-</w:t>
      </w:r>
      <w:hyperlink r:id="rId97" w:anchor="BQI0P7" w:history="1">
        <w:r w:rsidRPr="007F1436">
          <w:rPr>
            <w:sz w:val="24"/>
            <w:szCs w:val="24"/>
            <w:shd w:val="clear" w:color="auto" w:fill="FFFFFF"/>
          </w:rPr>
          <w:t>19</w:t>
        </w:r>
      </w:hyperlink>
      <w:r w:rsidRPr="007F1436">
        <w:rPr>
          <w:sz w:val="24"/>
          <w:szCs w:val="24"/>
          <w:shd w:val="clear" w:color="auto" w:fill="FFFFFF"/>
        </w:rPr>
        <w:t>, </w:t>
      </w:r>
      <w:hyperlink r:id="rId98" w:anchor="BQO0PA" w:history="1">
        <w:r w:rsidRPr="007F1436">
          <w:rPr>
            <w:sz w:val="24"/>
            <w:szCs w:val="24"/>
            <w:shd w:val="clear" w:color="auto" w:fill="FFFFFF"/>
          </w:rPr>
          <w:t>22</w:t>
        </w:r>
      </w:hyperlink>
      <w:r w:rsidRPr="007F1436">
        <w:rPr>
          <w:sz w:val="24"/>
          <w:szCs w:val="24"/>
          <w:shd w:val="clear" w:color="auto" w:fill="FFFFFF"/>
        </w:rPr>
        <w:t> и </w:t>
      </w:r>
      <w:hyperlink r:id="rId99"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100"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101" w:anchor="dst812" w:history="1">
        <w:r w:rsidRPr="007F1436">
          <w:rPr>
            <w:sz w:val="24"/>
            <w:szCs w:val="24"/>
          </w:rPr>
          <w:t>подпунктах 1</w:t>
        </w:r>
      </w:hyperlink>
      <w:r w:rsidRPr="007F1436">
        <w:rPr>
          <w:sz w:val="24"/>
          <w:szCs w:val="24"/>
        </w:rPr>
        <w:t> - </w:t>
      </w:r>
      <w:hyperlink r:id="rId102"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lastRenderedPageBreak/>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Орган</w:t>
      </w:r>
      <w:r w:rsidR="00D20041">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283433">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w:t>
      </w:r>
      <w:r w:rsidRPr="00D42290">
        <w:rPr>
          <w:rFonts w:eastAsiaTheme="minorEastAsia"/>
          <w:sz w:val="24"/>
          <w:szCs w:val="24"/>
        </w:rPr>
        <w:t>подаче в Орган</w:t>
      </w:r>
      <w:r w:rsidR="00D42290">
        <w:rPr>
          <w:rFonts w:eastAsiaTheme="minorEastAsia"/>
          <w:sz w:val="24"/>
          <w:szCs w:val="24"/>
        </w:rPr>
        <w:t>, МФЦ</w:t>
      </w:r>
      <w:r w:rsidRPr="00D42290">
        <w:rPr>
          <w:rFonts w:eastAsiaTheme="minorEastAsia"/>
          <w:sz w:val="24"/>
          <w:szCs w:val="24"/>
        </w:rPr>
        <w:t>:</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w:t>
      </w:r>
      <w:r w:rsidRPr="00D42290">
        <w:rPr>
          <w:rFonts w:eastAsiaTheme="minorEastAsia"/>
          <w:sz w:val="24"/>
          <w:szCs w:val="24"/>
        </w:rPr>
        <w:t>подаче в Орган</w:t>
      </w:r>
      <w:r w:rsidR="00D42290" w:rsidRPr="00D42290">
        <w:rPr>
          <w:rFonts w:eastAsiaTheme="minorEastAsia"/>
          <w:sz w:val="24"/>
          <w:szCs w:val="24"/>
        </w:rPr>
        <w:t>, МФЦ</w:t>
      </w:r>
      <w:r w:rsidRPr="00D42290">
        <w:rPr>
          <w:rFonts w:eastAsiaTheme="minorEastAsia"/>
          <w:sz w:val="24"/>
          <w:szCs w:val="24"/>
        </w:rPr>
        <w:t>:</w:t>
      </w:r>
      <w:r w:rsidRPr="007F1436">
        <w:rPr>
          <w:rFonts w:eastAsiaTheme="minorEastAsia"/>
          <w:sz w:val="24"/>
          <w:szCs w:val="24"/>
        </w:rPr>
        <w:t xml:space="preserve">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1022A2">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D42290">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25450">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103"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104"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w:t>
      </w:r>
      <w:r w:rsidRPr="00FD049A">
        <w:rPr>
          <w:sz w:val="24"/>
          <w:szCs w:val="24"/>
        </w:rPr>
        <w:t>. Р</w:t>
      </w:r>
      <w:r w:rsidRPr="00FD049A">
        <w:rPr>
          <w:rFonts w:eastAsia="Calibri"/>
          <w:sz w:val="24"/>
          <w:szCs w:val="24"/>
        </w:rPr>
        <w:t>ешение</w:t>
      </w:r>
      <w:r w:rsidRPr="00FD049A">
        <w:rPr>
          <w:sz w:val="24"/>
          <w:szCs w:val="24"/>
        </w:rPr>
        <w:t xml:space="preserve"> о </w:t>
      </w:r>
      <w:r w:rsidRPr="00FD049A">
        <w:rPr>
          <w:rFonts w:eastAsia="Calibri"/>
          <w:sz w:val="24"/>
          <w:szCs w:val="24"/>
        </w:rPr>
        <w:t xml:space="preserve">возврате заявителю </w:t>
      </w:r>
      <w:r w:rsidRPr="00FD049A">
        <w:rPr>
          <w:sz w:val="24"/>
          <w:szCs w:val="24"/>
        </w:rPr>
        <w:t>заявления о предварительном согласовании предоставления земельного участка</w:t>
      </w:r>
      <w:r w:rsidRPr="00FD049A">
        <w:rPr>
          <w:rFonts w:eastAsia="Calibri"/>
          <w:sz w:val="24"/>
          <w:szCs w:val="24"/>
        </w:rPr>
        <w:t xml:space="preserve"> </w:t>
      </w:r>
      <w:r w:rsidRPr="00FD049A">
        <w:rPr>
          <w:sz w:val="24"/>
          <w:szCs w:val="24"/>
        </w:rPr>
        <w:t xml:space="preserve">в форме уведомления </w:t>
      </w:r>
      <w:r w:rsidRPr="00FD049A">
        <w:rPr>
          <w:rFonts w:eastAsiaTheme="minorEastAsia"/>
          <w:sz w:val="24"/>
          <w:szCs w:val="24"/>
        </w:rPr>
        <w:t>об оставлении заявления без рассмотрения</w:t>
      </w:r>
      <w:r w:rsidRPr="00FD049A">
        <w:rPr>
          <w:sz w:val="24"/>
          <w:szCs w:val="24"/>
        </w:rPr>
        <w:t xml:space="preserve"> принимается специалистом Органа, ответственным за предоставление муниципаль</w:t>
      </w:r>
      <w:r w:rsidR="00FD049A" w:rsidRPr="00FD049A">
        <w:rPr>
          <w:sz w:val="24"/>
          <w:szCs w:val="24"/>
        </w:rPr>
        <w:t xml:space="preserve">ной услуги, в течение 7 </w:t>
      </w:r>
      <w:r w:rsidRPr="00FD049A">
        <w:rPr>
          <w:sz w:val="24"/>
          <w:szCs w:val="24"/>
        </w:rPr>
        <w:t xml:space="preserve">дней с даты получения всех сведений и документов, </w:t>
      </w:r>
      <w:r w:rsidRPr="00FD049A">
        <w:rPr>
          <w:sz w:val="24"/>
          <w:szCs w:val="24"/>
        </w:rPr>
        <w:lastRenderedPageBreak/>
        <w:t xml:space="preserve">необходимых для принятия решения, и передается на регистрацию специалисту Органа, ответственному </w:t>
      </w:r>
      <w:r w:rsidRPr="00FD049A">
        <w:rPr>
          <w:rFonts w:eastAsia="Calibri"/>
          <w:sz w:val="24"/>
          <w:szCs w:val="24"/>
        </w:rPr>
        <w:t>за прием и регистрацию документов</w:t>
      </w:r>
      <w:r w:rsidRPr="00FD049A">
        <w:rPr>
          <w:sz w:val="24"/>
          <w:szCs w:val="24"/>
        </w:rPr>
        <w:t>,</w:t>
      </w:r>
      <w:r w:rsidR="00FD049A" w:rsidRPr="00FD049A">
        <w:rPr>
          <w:sz w:val="24"/>
          <w:szCs w:val="24"/>
        </w:rPr>
        <w:t xml:space="preserve"> в день</w:t>
      </w:r>
      <w:r w:rsidRPr="00FD049A">
        <w:rPr>
          <w:sz w:val="24"/>
          <w:szCs w:val="24"/>
        </w:rPr>
        <w:t xml:space="preserve"> издания такого документа.</w:t>
      </w:r>
    </w:p>
    <w:p w:rsidR="007F1436" w:rsidRPr="00C77855"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3.41.4</w:t>
      </w:r>
      <w:r w:rsidRPr="00B9759F">
        <w:rPr>
          <w:iCs/>
          <w:color w:val="FF0000"/>
          <w:sz w:val="24"/>
          <w:szCs w:val="24"/>
        </w:rPr>
        <w:t xml:space="preserve">. </w:t>
      </w:r>
      <w:r w:rsidRPr="00C77855">
        <w:rPr>
          <w:iCs/>
          <w:sz w:val="24"/>
          <w:szCs w:val="24"/>
        </w:rPr>
        <w:t>Заявление, не подлежащее рассмотрению по основаниям, установленным пунктом 3.39.2 настоящего Административного регламента, подлежит возврату заинтересо</w:t>
      </w:r>
      <w:r w:rsidR="00C77855" w:rsidRPr="00C77855">
        <w:rPr>
          <w:iCs/>
          <w:sz w:val="24"/>
          <w:szCs w:val="24"/>
        </w:rPr>
        <w:t>ванному лицу в течение 10</w:t>
      </w:r>
      <w:r w:rsidRPr="00C77855">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C77855">
        <w:rPr>
          <w:sz w:val="24"/>
          <w:szCs w:val="24"/>
        </w:rPr>
        <w:t xml:space="preserve"> и выдается (направляется) заявителю способом, указанным в </w:t>
      </w:r>
      <w:r w:rsidRPr="00C77855">
        <w:rPr>
          <w:bCs/>
          <w:sz w:val="24"/>
          <w:szCs w:val="24"/>
        </w:rPr>
        <w:t>пункте 2.3.3 настоящего Административного регламента.</w:t>
      </w:r>
      <w:r w:rsidRPr="00C77855">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3.45.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105"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lastRenderedPageBreak/>
        <w:t xml:space="preserve">3.45.1. </w:t>
      </w:r>
      <w:r w:rsidRPr="00D632C1">
        <w:rPr>
          <w:rFonts w:eastAsia="Calibri"/>
          <w:sz w:val="24"/>
          <w:szCs w:val="24"/>
        </w:rPr>
        <w:t>Максимальный</w:t>
      </w:r>
      <w:r w:rsidRPr="00D632C1">
        <w:rPr>
          <w:rFonts w:eastAsiaTheme="majorEastAsia"/>
          <w:sz w:val="24"/>
          <w:szCs w:val="24"/>
        </w:rPr>
        <w:t xml:space="preserve"> срок предоставления варианта муниципальной услуги составляет</w:t>
      </w:r>
      <w:r w:rsidR="00D632C1" w:rsidRPr="00D632C1">
        <w:rPr>
          <w:sz w:val="24"/>
          <w:szCs w:val="24"/>
        </w:rPr>
        <w:t xml:space="preserve"> 20</w:t>
      </w:r>
      <w:r w:rsidRPr="00D632C1">
        <w:rPr>
          <w:sz w:val="24"/>
          <w:szCs w:val="24"/>
        </w:rPr>
        <w:t xml:space="preserve"> дней со дня регистрации заявления, документов и (или) информации, необходимых для предоставления муниципальной услуги, в Органе, </w:t>
      </w:r>
      <w:r w:rsidR="00204AC3" w:rsidRPr="00D632C1">
        <w:rPr>
          <w:sz w:val="24"/>
          <w:szCs w:val="24"/>
        </w:rPr>
        <w:t xml:space="preserve">МФЦ, </w:t>
      </w:r>
      <w:r w:rsidRPr="00D632C1">
        <w:rPr>
          <w:sz w:val="24"/>
          <w:szCs w:val="24"/>
        </w:rPr>
        <w:t>на Едином портале.</w:t>
      </w:r>
      <w:r w:rsidRPr="007F1436">
        <w:rPr>
          <w:sz w:val="24"/>
          <w:szCs w:val="24"/>
        </w:rPr>
        <w:t xml:space="preserve">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10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107"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3.39.3-3.39.5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w:t>
      </w:r>
      <w:r w:rsidR="000665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C82A5B">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965030">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965030">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 xml:space="preserve">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w:t>
      </w:r>
      <w:r w:rsidRPr="007F1436">
        <w:rPr>
          <w:rFonts w:eastAsiaTheme="minorHAnsi"/>
          <w:sz w:val="24"/>
          <w:szCs w:val="24"/>
          <w:lang w:eastAsia="en-US"/>
        </w:rPr>
        <w:lastRenderedPageBreak/>
        <w:t>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965030">
        <w:rPr>
          <w:rFonts w:eastAsiaTheme="minorEastAsia"/>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F01F84" w:rsidP="007F1436">
      <w:pPr>
        <w:shd w:val="clear" w:color="auto" w:fill="FFFFFF"/>
        <w:ind w:firstLine="567"/>
        <w:jc w:val="both"/>
        <w:rPr>
          <w:rFonts w:eastAsia="Calibri"/>
          <w:sz w:val="24"/>
          <w:szCs w:val="24"/>
        </w:rPr>
      </w:pPr>
      <w:r>
        <w:rPr>
          <w:rFonts w:eastAsia="Calibri"/>
          <w:sz w:val="24"/>
          <w:szCs w:val="24"/>
        </w:rPr>
        <w:t>- при подаче заявления в Орган</w:t>
      </w:r>
      <w:r w:rsidR="00C4457C">
        <w:rPr>
          <w:rFonts w:eastAsia="Calibri"/>
          <w:sz w:val="24"/>
          <w:szCs w:val="24"/>
        </w:rPr>
        <w:t>, МФЦ</w:t>
      </w:r>
      <w:r w:rsidR="007F1436"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965030">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22247">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lastRenderedPageBreak/>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10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10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3.47.3. </w:t>
      </w:r>
      <w:r w:rsidRPr="0039297A">
        <w:rPr>
          <w:sz w:val="24"/>
          <w:szCs w:val="24"/>
        </w:rPr>
        <w:t>Р</w:t>
      </w:r>
      <w:r w:rsidRPr="0039297A">
        <w:rPr>
          <w:rFonts w:eastAsia="Calibri"/>
          <w:sz w:val="24"/>
          <w:szCs w:val="24"/>
        </w:rPr>
        <w:t>ешение</w:t>
      </w:r>
      <w:r w:rsidRPr="0039297A">
        <w:rPr>
          <w:sz w:val="24"/>
          <w:szCs w:val="24"/>
        </w:rPr>
        <w:t xml:space="preserve"> о </w:t>
      </w:r>
      <w:r w:rsidRPr="0039297A">
        <w:rPr>
          <w:rFonts w:eastAsia="Calibri"/>
          <w:sz w:val="24"/>
          <w:szCs w:val="24"/>
        </w:rPr>
        <w:t xml:space="preserve">возврате заявителю </w:t>
      </w:r>
      <w:r w:rsidRPr="0039297A">
        <w:rPr>
          <w:sz w:val="24"/>
          <w:szCs w:val="24"/>
        </w:rPr>
        <w:t>заявления о предварительном согласовании предоставления земельного участка</w:t>
      </w:r>
      <w:r w:rsidRPr="0039297A">
        <w:rPr>
          <w:rFonts w:eastAsia="Calibri"/>
          <w:sz w:val="24"/>
          <w:szCs w:val="24"/>
        </w:rPr>
        <w:t xml:space="preserve"> </w:t>
      </w:r>
      <w:r w:rsidRPr="0039297A">
        <w:rPr>
          <w:sz w:val="24"/>
          <w:szCs w:val="24"/>
        </w:rPr>
        <w:t xml:space="preserve">в форме уведомления </w:t>
      </w:r>
      <w:r w:rsidRPr="0039297A">
        <w:rPr>
          <w:rFonts w:eastAsiaTheme="minorEastAsia"/>
          <w:sz w:val="24"/>
          <w:szCs w:val="24"/>
        </w:rPr>
        <w:t>об оставлении заявления без рассмотрения</w:t>
      </w:r>
      <w:r w:rsidRPr="0039297A">
        <w:rPr>
          <w:sz w:val="24"/>
          <w:szCs w:val="24"/>
        </w:rPr>
        <w:t xml:space="preserve"> принимается специалистом Органа, ответственным за предоставление муниципаль</w:t>
      </w:r>
      <w:r w:rsidR="0039297A" w:rsidRPr="0039297A">
        <w:rPr>
          <w:sz w:val="24"/>
          <w:szCs w:val="24"/>
        </w:rPr>
        <w:t xml:space="preserve">ной услуги, в течение 7 </w:t>
      </w:r>
      <w:r w:rsidRPr="0039297A">
        <w:rPr>
          <w:sz w:val="24"/>
          <w:szCs w:val="24"/>
        </w:rPr>
        <w:t xml:space="preserve">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39297A">
        <w:rPr>
          <w:rFonts w:eastAsia="Calibri"/>
          <w:sz w:val="24"/>
          <w:szCs w:val="24"/>
        </w:rPr>
        <w:t>за прием и регистрацию документов</w:t>
      </w:r>
      <w:r w:rsidRPr="0039297A">
        <w:rPr>
          <w:sz w:val="24"/>
          <w:szCs w:val="24"/>
        </w:rPr>
        <w:t>,</w:t>
      </w:r>
      <w:r w:rsidR="0039297A" w:rsidRPr="0039297A">
        <w:rPr>
          <w:sz w:val="24"/>
          <w:szCs w:val="24"/>
        </w:rPr>
        <w:t xml:space="preserve"> в день</w:t>
      </w:r>
      <w:r w:rsidRPr="0039297A">
        <w:rPr>
          <w:sz w:val="24"/>
          <w:szCs w:val="24"/>
        </w:rPr>
        <w:t xml:space="preserve"> издания такого документа.</w:t>
      </w:r>
    </w:p>
    <w:p w:rsidR="007F1436" w:rsidRPr="00876BB0"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3.47.4. </w:t>
      </w:r>
      <w:r w:rsidRPr="00876BB0">
        <w:rPr>
          <w:iCs/>
          <w:sz w:val="24"/>
          <w:szCs w:val="24"/>
        </w:rPr>
        <w:t>Заявление, не подлежащее рассмотрению по основаниям, установленным пунктом 3.45.2 настоящего Административного регламента, подлежит возврату заинтересо</w:t>
      </w:r>
      <w:r w:rsidR="00876BB0" w:rsidRPr="00876BB0">
        <w:rPr>
          <w:iCs/>
          <w:sz w:val="24"/>
          <w:szCs w:val="24"/>
        </w:rPr>
        <w:t>ванному лицу в течение 10</w:t>
      </w:r>
      <w:r w:rsidRPr="00876BB0">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876BB0">
        <w:rPr>
          <w:sz w:val="24"/>
          <w:szCs w:val="24"/>
        </w:rPr>
        <w:t xml:space="preserve"> и выдается (направляется) заявителю способом, указанным в </w:t>
      </w:r>
      <w:r w:rsidRPr="00876BB0">
        <w:rPr>
          <w:bCs/>
          <w:sz w:val="24"/>
          <w:szCs w:val="24"/>
        </w:rPr>
        <w:t>пункте 2.3.3 настоящего Административного регламента.</w:t>
      </w:r>
      <w:r w:rsidRPr="00876BB0">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3.42-3.42.4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3.10-3.10.3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 xml:space="preserve">аявитель вправе предоставить по собственной </w:t>
      </w:r>
      <w:r w:rsidRPr="00A15D56">
        <w:rPr>
          <w:rFonts w:eastAsiaTheme="minorEastAsia"/>
          <w:sz w:val="24"/>
          <w:szCs w:val="24"/>
          <w:shd w:val="clear" w:color="auto" w:fill="FFFFFF"/>
        </w:rPr>
        <w:lastRenderedPageBreak/>
        <w:t>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lastRenderedPageBreak/>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3.61.1. Исчерпывающий перечень документов, необходимых в соответствии с </w:t>
      </w:r>
      <w:r w:rsidRPr="00A15D56">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3.62.2.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A15D56">
        <w:rPr>
          <w:rFonts w:eastAsiaTheme="minorEastAsia"/>
          <w:sz w:val="24"/>
          <w:szCs w:val="24"/>
        </w:rPr>
        <w:lastRenderedPageBreak/>
        <w:t>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3.66.1.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A15D56">
        <w:rPr>
          <w:rFonts w:eastAsiaTheme="minorEastAsia"/>
          <w:sz w:val="24"/>
          <w:szCs w:val="24"/>
        </w:rPr>
        <w:lastRenderedPageBreak/>
        <w:t>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3.68. Предоставление результата муниципальной услуги производится в порядке, установленном пунктами 3.54-3.54.3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lastRenderedPageBreak/>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lastRenderedPageBreak/>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lastRenderedPageBreak/>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w:t>
      </w:r>
      <w:r w:rsidRPr="00A15D56">
        <w:rPr>
          <w:rFonts w:eastAsiaTheme="minorEastAsia"/>
          <w:sz w:val="24"/>
          <w:szCs w:val="24"/>
        </w:rPr>
        <w:lastRenderedPageBreak/>
        <w:t>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lastRenderedPageBreak/>
        <w:t xml:space="preserve"> </w:t>
      </w:r>
      <w:r w:rsidRPr="00A15D56">
        <w:rPr>
          <w:rFonts w:eastAsiaTheme="minorEastAsia"/>
          <w:sz w:val="24"/>
          <w:szCs w:val="24"/>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3.73-3.73.2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2" w:name="Par368"/>
      <w:bookmarkEnd w:id="12"/>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008013BE">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8013BE" w:rsidRPr="008013BE" w:rsidRDefault="00EE25D5" w:rsidP="008013BE">
      <w:pPr>
        <w:widowControl w:val="0"/>
        <w:autoSpaceDE w:val="0"/>
        <w:autoSpaceDN w:val="0"/>
        <w:adjustRightInd w:val="0"/>
        <w:ind w:firstLine="709"/>
        <w:jc w:val="both"/>
        <w:rPr>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r w:rsidR="008013BE" w:rsidRPr="008013BE">
        <w:rPr>
          <w:sz w:val="24"/>
          <w:szCs w:val="24"/>
        </w:rPr>
        <w:t>Контроль за исполнением настоящего административного регламента сотрудниками МФЦ ос</w:t>
      </w:r>
      <w:r w:rsidR="008013BE">
        <w:rPr>
          <w:sz w:val="24"/>
          <w:szCs w:val="24"/>
        </w:rPr>
        <w:t>уществляется руководителем МФЦ.</w:t>
      </w:r>
    </w:p>
    <w:p w:rsidR="008013BE" w:rsidRPr="008013BE" w:rsidRDefault="008013BE" w:rsidP="008013BE">
      <w:pPr>
        <w:tabs>
          <w:tab w:val="left" w:pos="993"/>
        </w:tabs>
        <w:autoSpaceDE w:val="0"/>
        <w:autoSpaceDN w:val="0"/>
        <w:adjustRightInd w:val="0"/>
        <w:ind w:firstLine="567"/>
        <w:contextualSpacing/>
        <w:jc w:val="both"/>
        <w:rPr>
          <w:rFonts w:eastAsiaTheme="minorEastAsia"/>
          <w:bCs/>
          <w:sz w:val="24"/>
          <w:szCs w:val="24"/>
        </w:rPr>
      </w:pPr>
      <w:r w:rsidRPr="008013BE">
        <w:rPr>
          <w:sz w:val="24"/>
          <w:szCs w:val="24"/>
        </w:rPr>
        <w:t xml:space="preserve">17. пункт 4.6 </w:t>
      </w:r>
      <w:r w:rsidRPr="008013BE">
        <w:rPr>
          <w:rFonts w:eastAsiaTheme="minorEastAsia"/>
          <w:bCs/>
          <w:sz w:val="24"/>
          <w:szCs w:val="24"/>
        </w:rPr>
        <w:t>Административного регламента дополнить предложениями следующего содержания:</w:t>
      </w:r>
    </w:p>
    <w:p w:rsidR="008013BE" w:rsidRPr="008013BE" w:rsidRDefault="008013BE" w:rsidP="008013BE">
      <w:pPr>
        <w:widowControl w:val="0"/>
        <w:autoSpaceDE w:val="0"/>
        <w:autoSpaceDN w:val="0"/>
        <w:adjustRightInd w:val="0"/>
        <w:ind w:firstLine="567"/>
        <w:jc w:val="both"/>
        <w:rPr>
          <w:rFonts w:eastAsia="Calibri"/>
          <w:sz w:val="24"/>
          <w:szCs w:val="24"/>
        </w:rPr>
      </w:pPr>
      <w:r w:rsidRPr="008013BE">
        <w:rPr>
          <w:rFonts w:eastAsia="Calibri"/>
          <w:sz w:val="24"/>
          <w:szCs w:val="24"/>
        </w:rPr>
        <w:t>МФЦ и его работники несут ответственность, установленную законодательством Российской Федерации:</w:t>
      </w:r>
    </w:p>
    <w:p w:rsidR="008013BE" w:rsidRPr="008013BE" w:rsidRDefault="008013BE" w:rsidP="008013BE">
      <w:pPr>
        <w:widowControl w:val="0"/>
        <w:autoSpaceDE w:val="0"/>
        <w:autoSpaceDN w:val="0"/>
        <w:adjustRightInd w:val="0"/>
        <w:ind w:firstLine="567"/>
        <w:jc w:val="both"/>
        <w:rPr>
          <w:rFonts w:eastAsia="Calibri"/>
          <w:sz w:val="24"/>
          <w:szCs w:val="24"/>
        </w:rPr>
      </w:pPr>
      <w:r w:rsidRPr="008013BE">
        <w:rPr>
          <w:rFonts w:eastAsia="Calibri"/>
          <w:sz w:val="24"/>
          <w:szCs w:val="24"/>
        </w:rPr>
        <w:t>1) за полноту передаваемых Органу запросов, иных документов, принятых от заявителя в МФЦ;</w:t>
      </w:r>
    </w:p>
    <w:p w:rsidR="008013BE" w:rsidRPr="008013BE" w:rsidRDefault="008013BE" w:rsidP="008013BE">
      <w:pPr>
        <w:widowControl w:val="0"/>
        <w:autoSpaceDE w:val="0"/>
        <w:autoSpaceDN w:val="0"/>
        <w:adjustRightInd w:val="0"/>
        <w:ind w:firstLine="567"/>
        <w:jc w:val="both"/>
        <w:rPr>
          <w:rFonts w:eastAsia="Calibri"/>
          <w:sz w:val="24"/>
          <w:szCs w:val="24"/>
        </w:rPr>
      </w:pPr>
      <w:r w:rsidRPr="008013BE">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013BE" w:rsidRPr="008013BE" w:rsidRDefault="008013BE" w:rsidP="008013BE">
      <w:pPr>
        <w:widowControl w:val="0"/>
        <w:autoSpaceDE w:val="0"/>
        <w:autoSpaceDN w:val="0"/>
        <w:adjustRightInd w:val="0"/>
        <w:ind w:firstLine="567"/>
        <w:jc w:val="both"/>
        <w:rPr>
          <w:rFonts w:eastAsia="Calibri"/>
          <w:sz w:val="24"/>
          <w:szCs w:val="24"/>
        </w:rPr>
      </w:pPr>
      <w:r w:rsidRPr="008013BE">
        <w:rPr>
          <w:rFonts w:eastAsia="Calibri"/>
          <w:sz w:val="24"/>
          <w:szCs w:val="24"/>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E25D5" w:rsidRPr="001F7872" w:rsidRDefault="008013BE" w:rsidP="008013BE">
      <w:pPr>
        <w:widowControl w:val="0"/>
        <w:autoSpaceDE w:val="0"/>
        <w:autoSpaceDN w:val="0"/>
        <w:adjustRightInd w:val="0"/>
        <w:ind w:firstLine="709"/>
        <w:jc w:val="both"/>
        <w:rPr>
          <w:rFonts w:eastAsia="Calibri"/>
          <w:sz w:val="24"/>
          <w:szCs w:val="24"/>
        </w:rPr>
      </w:pPr>
      <w:r w:rsidRPr="008013BE">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3" w:name="Par377"/>
      <w:bookmarkEnd w:id="13"/>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lastRenderedPageBreak/>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w:t>
      </w:r>
      <w:r w:rsidR="0047613A">
        <w:rPr>
          <w:sz w:val="24"/>
          <w:szCs w:val="24"/>
        </w:rPr>
        <w:t xml:space="preserve">е </w:t>
      </w:r>
      <w:r w:rsidRPr="000A13C1">
        <w:rPr>
          <w:sz w:val="24"/>
          <w:szCs w:val="24"/>
        </w:rPr>
        <w:t>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w:t>
      </w:r>
      <w:r w:rsidR="00D52FA0">
        <w:rPr>
          <w:sz w:val="24"/>
          <w:szCs w:val="24"/>
        </w:rPr>
        <w:t>Межадор</w:t>
      </w:r>
      <w:r w:rsidRPr="00E77A2A">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D52FA0">
        <w:rPr>
          <w:sz w:val="24"/>
          <w:szCs w:val="24"/>
        </w:rPr>
        <w:t>Межадор</w:t>
      </w:r>
      <w:r>
        <w:rPr>
          <w:sz w:val="24"/>
          <w:szCs w:val="24"/>
        </w:rPr>
        <w:t>».</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97CEB" w:rsidRDefault="00497CEB" w:rsidP="00EE25D5">
      <w:pPr>
        <w:autoSpaceDE w:val="0"/>
        <w:autoSpaceDN w:val="0"/>
        <w:adjustRightInd w:val="0"/>
        <w:ind w:firstLine="709"/>
        <w:jc w:val="right"/>
        <w:outlineLvl w:val="0"/>
        <w:rPr>
          <w:rFonts w:eastAsia="Calibri"/>
          <w:sz w:val="24"/>
          <w:szCs w:val="24"/>
        </w:rPr>
      </w:pPr>
    </w:p>
    <w:p w:rsidR="0047613A" w:rsidRDefault="0047613A" w:rsidP="00EE25D5">
      <w:pPr>
        <w:autoSpaceDE w:val="0"/>
        <w:autoSpaceDN w:val="0"/>
        <w:adjustRightInd w:val="0"/>
        <w:ind w:firstLine="709"/>
        <w:jc w:val="right"/>
        <w:outlineLvl w:val="0"/>
        <w:rPr>
          <w:rFonts w:eastAsia="Calibri"/>
          <w:sz w:val="24"/>
          <w:szCs w:val="24"/>
        </w:rPr>
      </w:pPr>
    </w:p>
    <w:p w:rsidR="0047613A" w:rsidRPr="000A13C1" w:rsidRDefault="0047613A"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C2698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C26988">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C2698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C26988">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C26988">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C2698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C2698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C26988">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lastRenderedPageBreak/>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C2698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C26988">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C26988">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C2698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C2698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C2698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C2698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C2698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C2698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C26988">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C26988">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C26988">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C26988">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w:t>
            </w:r>
            <w:r w:rsidRPr="00901112">
              <w:rPr>
                <w:rFonts w:eastAsia="Arial Unicode MS"/>
                <w:sz w:val="24"/>
                <w:szCs w:val="24"/>
              </w:rPr>
              <w:lastRenderedPageBreak/>
              <w:t>имени юридического лица без доверенности</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C26988">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C26988">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C26988">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C26988">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C26988">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xml:space="preserve">, выданного </w:t>
            </w:r>
            <w:r w:rsidRPr="00901112">
              <w:rPr>
                <w:rFonts w:eastAsia="Arial Unicode MS"/>
                <w:sz w:val="24"/>
                <w:szCs w:val="24"/>
              </w:rPr>
              <w:lastRenderedPageBreak/>
              <w:t>по результатам предоставления муниципальной услуги»</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C26988">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lastRenderedPageBreak/>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lastRenderedPageBreak/>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C26988">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C26988">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C26988">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C2698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C26988">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C26988">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C2698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lastRenderedPageBreak/>
              <w:t>Данные представителя (уполномоченного лица)</w:t>
            </w:r>
          </w:p>
        </w:tc>
      </w:tr>
      <w:tr w:rsidR="00901112" w:rsidRPr="00901112" w:rsidTr="00C2698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C26988">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C2698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C2698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C2698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C2698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C26988">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Данные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C2698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C26988">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C26988">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C2698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C2698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C2698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C26988">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C2698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C2698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C2698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C2698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C26988">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C26988">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C26988">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C2698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C2698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C2698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C2698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C2698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C26988">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C2698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C2698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C26988">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C26988">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C2698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C26988">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C26988">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C2698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C2698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C26988">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C26988">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C26988">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Данные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C2698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C2698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C26988">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C26988">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656" w:rsidRDefault="008C5656" w:rsidP="005243CC">
      <w:r>
        <w:separator/>
      </w:r>
    </w:p>
  </w:endnote>
  <w:endnote w:type="continuationSeparator" w:id="0">
    <w:p w:rsidR="008C5656" w:rsidRDefault="008C565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656" w:rsidRDefault="008C5656" w:rsidP="005243CC">
      <w:r>
        <w:separator/>
      </w:r>
    </w:p>
  </w:footnote>
  <w:footnote w:type="continuationSeparator" w:id="0">
    <w:p w:rsidR="008C5656" w:rsidRDefault="008C565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6654A"/>
    <w:rsid w:val="00070AC0"/>
    <w:rsid w:val="0007665E"/>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5CC0"/>
    <w:rsid w:val="000F73C5"/>
    <w:rsid w:val="001022A2"/>
    <w:rsid w:val="00103B46"/>
    <w:rsid w:val="00104D0C"/>
    <w:rsid w:val="00105B66"/>
    <w:rsid w:val="00107732"/>
    <w:rsid w:val="00107C92"/>
    <w:rsid w:val="001102E8"/>
    <w:rsid w:val="00113FA6"/>
    <w:rsid w:val="00114273"/>
    <w:rsid w:val="001155D4"/>
    <w:rsid w:val="00120323"/>
    <w:rsid w:val="00121DDE"/>
    <w:rsid w:val="00126ACF"/>
    <w:rsid w:val="00130158"/>
    <w:rsid w:val="00131344"/>
    <w:rsid w:val="00132B43"/>
    <w:rsid w:val="00132B97"/>
    <w:rsid w:val="00136FA3"/>
    <w:rsid w:val="0014354F"/>
    <w:rsid w:val="001477DC"/>
    <w:rsid w:val="00152EEB"/>
    <w:rsid w:val="00153342"/>
    <w:rsid w:val="0016056B"/>
    <w:rsid w:val="00172C5C"/>
    <w:rsid w:val="00173C5E"/>
    <w:rsid w:val="00174AC4"/>
    <w:rsid w:val="00174BFE"/>
    <w:rsid w:val="00177412"/>
    <w:rsid w:val="001912B3"/>
    <w:rsid w:val="00191C65"/>
    <w:rsid w:val="00192FF4"/>
    <w:rsid w:val="00193D84"/>
    <w:rsid w:val="0019561B"/>
    <w:rsid w:val="001979EF"/>
    <w:rsid w:val="001A0157"/>
    <w:rsid w:val="001A4912"/>
    <w:rsid w:val="001A5DC8"/>
    <w:rsid w:val="001B7E5D"/>
    <w:rsid w:val="001C388F"/>
    <w:rsid w:val="001C5080"/>
    <w:rsid w:val="001C5274"/>
    <w:rsid w:val="001D44C5"/>
    <w:rsid w:val="001D4F93"/>
    <w:rsid w:val="001D5249"/>
    <w:rsid w:val="001D75BB"/>
    <w:rsid w:val="001D7F07"/>
    <w:rsid w:val="001E7290"/>
    <w:rsid w:val="001F49D8"/>
    <w:rsid w:val="00204AC3"/>
    <w:rsid w:val="0021035A"/>
    <w:rsid w:val="00217BFA"/>
    <w:rsid w:val="00222E6D"/>
    <w:rsid w:val="0022387C"/>
    <w:rsid w:val="002239F6"/>
    <w:rsid w:val="00225519"/>
    <w:rsid w:val="00225EB2"/>
    <w:rsid w:val="0023253F"/>
    <w:rsid w:val="002330D8"/>
    <w:rsid w:val="00243381"/>
    <w:rsid w:val="00250EB5"/>
    <w:rsid w:val="00277535"/>
    <w:rsid w:val="00283433"/>
    <w:rsid w:val="00284866"/>
    <w:rsid w:val="00286C5F"/>
    <w:rsid w:val="00287C44"/>
    <w:rsid w:val="0029601D"/>
    <w:rsid w:val="002B6B4D"/>
    <w:rsid w:val="002B75C3"/>
    <w:rsid w:val="002D2DAC"/>
    <w:rsid w:val="002D4050"/>
    <w:rsid w:val="002D4DF3"/>
    <w:rsid w:val="002D7E9F"/>
    <w:rsid w:val="002E3F49"/>
    <w:rsid w:val="002E52CB"/>
    <w:rsid w:val="003039D4"/>
    <w:rsid w:val="00307F04"/>
    <w:rsid w:val="003109EF"/>
    <w:rsid w:val="00314CE6"/>
    <w:rsid w:val="00322247"/>
    <w:rsid w:val="0032612C"/>
    <w:rsid w:val="0033581E"/>
    <w:rsid w:val="00337FA0"/>
    <w:rsid w:val="0034239F"/>
    <w:rsid w:val="003425C3"/>
    <w:rsid w:val="00343BC4"/>
    <w:rsid w:val="00346D5C"/>
    <w:rsid w:val="00352F37"/>
    <w:rsid w:val="003535CC"/>
    <w:rsid w:val="003569F3"/>
    <w:rsid w:val="00362202"/>
    <w:rsid w:val="00371CCF"/>
    <w:rsid w:val="00374C39"/>
    <w:rsid w:val="0037737E"/>
    <w:rsid w:val="003777DF"/>
    <w:rsid w:val="0038023F"/>
    <w:rsid w:val="003918D6"/>
    <w:rsid w:val="0039297A"/>
    <w:rsid w:val="003A2253"/>
    <w:rsid w:val="003A64FF"/>
    <w:rsid w:val="003A67C5"/>
    <w:rsid w:val="003A7C26"/>
    <w:rsid w:val="003C0193"/>
    <w:rsid w:val="003C1E85"/>
    <w:rsid w:val="003D1849"/>
    <w:rsid w:val="003D2BFE"/>
    <w:rsid w:val="003D6177"/>
    <w:rsid w:val="003D6350"/>
    <w:rsid w:val="003E3238"/>
    <w:rsid w:val="003E3DED"/>
    <w:rsid w:val="003E75EC"/>
    <w:rsid w:val="003F0571"/>
    <w:rsid w:val="003F680E"/>
    <w:rsid w:val="00400742"/>
    <w:rsid w:val="00400914"/>
    <w:rsid w:val="00403B23"/>
    <w:rsid w:val="004076C6"/>
    <w:rsid w:val="004167B6"/>
    <w:rsid w:val="004211BE"/>
    <w:rsid w:val="00445E21"/>
    <w:rsid w:val="00460C01"/>
    <w:rsid w:val="0047192B"/>
    <w:rsid w:val="0047613A"/>
    <w:rsid w:val="00477B8E"/>
    <w:rsid w:val="00485F87"/>
    <w:rsid w:val="00493264"/>
    <w:rsid w:val="00497CEB"/>
    <w:rsid w:val="004A595B"/>
    <w:rsid w:val="004A7B75"/>
    <w:rsid w:val="004B35CA"/>
    <w:rsid w:val="004B4D70"/>
    <w:rsid w:val="004C4ED6"/>
    <w:rsid w:val="004D10FC"/>
    <w:rsid w:val="004D537D"/>
    <w:rsid w:val="004D72FA"/>
    <w:rsid w:val="004F4786"/>
    <w:rsid w:val="00502089"/>
    <w:rsid w:val="005024F4"/>
    <w:rsid w:val="005179F5"/>
    <w:rsid w:val="005243CC"/>
    <w:rsid w:val="00526DAC"/>
    <w:rsid w:val="00530B25"/>
    <w:rsid w:val="005332D9"/>
    <w:rsid w:val="005341EF"/>
    <w:rsid w:val="0054713A"/>
    <w:rsid w:val="00550CFC"/>
    <w:rsid w:val="00554E00"/>
    <w:rsid w:val="00564EC8"/>
    <w:rsid w:val="005729E1"/>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D6489"/>
    <w:rsid w:val="005E1401"/>
    <w:rsid w:val="005E200E"/>
    <w:rsid w:val="005E60C1"/>
    <w:rsid w:val="005F4858"/>
    <w:rsid w:val="00600AD0"/>
    <w:rsid w:val="0060549C"/>
    <w:rsid w:val="0060712B"/>
    <w:rsid w:val="00611BC4"/>
    <w:rsid w:val="00617D41"/>
    <w:rsid w:val="00622657"/>
    <w:rsid w:val="006252D5"/>
    <w:rsid w:val="0062587A"/>
    <w:rsid w:val="00625BA3"/>
    <w:rsid w:val="00625F28"/>
    <w:rsid w:val="00627D4B"/>
    <w:rsid w:val="0063012A"/>
    <w:rsid w:val="006370CC"/>
    <w:rsid w:val="00660423"/>
    <w:rsid w:val="0067023E"/>
    <w:rsid w:val="006805AA"/>
    <w:rsid w:val="00681EB0"/>
    <w:rsid w:val="0068317C"/>
    <w:rsid w:val="00685E87"/>
    <w:rsid w:val="00687F6B"/>
    <w:rsid w:val="006960F3"/>
    <w:rsid w:val="0069701A"/>
    <w:rsid w:val="006A5AE6"/>
    <w:rsid w:val="006C685C"/>
    <w:rsid w:val="006C70EA"/>
    <w:rsid w:val="006D222C"/>
    <w:rsid w:val="006E303D"/>
    <w:rsid w:val="006E31FF"/>
    <w:rsid w:val="006E6768"/>
    <w:rsid w:val="006F02A6"/>
    <w:rsid w:val="006F259A"/>
    <w:rsid w:val="006F2718"/>
    <w:rsid w:val="006F306F"/>
    <w:rsid w:val="007013D9"/>
    <w:rsid w:val="00706A87"/>
    <w:rsid w:val="007148BA"/>
    <w:rsid w:val="00723F08"/>
    <w:rsid w:val="00730A12"/>
    <w:rsid w:val="00743B1A"/>
    <w:rsid w:val="007456C5"/>
    <w:rsid w:val="007469D9"/>
    <w:rsid w:val="007504D3"/>
    <w:rsid w:val="00750F73"/>
    <w:rsid w:val="00752A3C"/>
    <w:rsid w:val="00756659"/>
    <w:rsid w:val="00756AB5"/>
    <w:rsid w:val="00760C47"/>
    <w:rsid w:val="00761586"/>
    <w:rsid w:val="00774806"/>
    <w:rsid w:val="0078072C"/>
    <w:rsid w:val="0078200D"/>
    <w:rsid w:val="007857BC"/>
    <w:rsid w:val="007864F1"/>
    <w:rsid w:val="00787188"/>
    <w:rsid w:val="00791514"/>
    <w:rsid w:val="0079378E"/>
    <w:rsid w:val="00794D51"/>
    <w:rsid w:val="00797C3D"/>
    <w:rsid w:val="007B3040"/>
    <w:rsid w:val="007B6412"/>
    <w:rsid w:val="007B7A97"/>
    <w:rsid w:val="007C106F"/>
    <w:rsid w:val="007C4926"/>
    <w:rsid w:val="007D28BC"/>
    <w:rsid w:val="007F1436"/>
    <w:rsid w:val="007F7358"/>
    <w:rsid w:val="008013BE"/>
    <w:rsid w:val="0080145E"/>
    <w:rsid w:val="00805274"/>
    <w:rsid w:val="00807DA5"/>
    <w:rsid w:val="0081034E"/>
    <w:rsid w:val="0081045E"/>
    <w:rsid w:val="008129EE"/>
    <w:rsid w:val="00812AC5"/>
    <w:rsid w:val="008148A1"/>
    <w:rsid w:val="00823CF7"/>
    <w:rsid w:val="008306ED"/>
    <w:rsid w:val="00834B8E"/>
    <w:rsid w:val="00840773"/>
    <w:rsid w:val="00840D1D"/>
    <w:rsid w:val="0084668F"/>
    <w:rsid w:val="008519D4"/>
    <w:rsid w:val="008544C2"/>
    <w:rsid w:val="00860117"/>
    <w:rsid w:val="0086100D"/>
    <w:rsid w:val="00872C37"/>
    <w:rsid w:val="00876BB0"/>
    <w:rsid w:val="00891584"/>
    <w:rsid w:val="00892B08"/>
    <w:rsid w:val="008A294C"/>
    <w:rsid w:val="008A3315"/>
    <w:rsid w:val="008A6ED5"/>
    <w:rsid w:val="008A7C95"/>
    <w:rsid w:val="008B204A"/>
    <w:rsid w:val="008B22E1"/>
    <w:rsid w:val="008B50E2"/>
    <w:rsid w:val="008B74ED"/>
    <w:rsid w:val="008B7A40"/>
    <w:rsid w:val="008C06A8"/>
    <w:rsid w:val="008C2597"/>
    <w:rsid w:val="008C2808"/>
    <w:rsid w:val="008C5656"/>
    <w:rsid w:val="008D5500"/>
    <w:rsid w:val="008D5E78"/>
    <w:rsid w:val="008D5F2C"/>
    <w:rsid w:val="008E76A6"/>
    <w:rsid w:val="008F01D5"/>
    <w:rsid w:val="008F5619"/>
    <w:rsid w:val="00901112"/>
    <w:rsid w:val="00904977"/>
    <w:rsid w:val="00910720"/>
    <w:rsid w:val="00913C27"/>
    <w:rsid w:val="00915436"/>
    <w:rsid w:val="009200D0"/>
    <w:rsid w:val="009324D7"/>
    <w:rsid w:val="00932CA6"/>
    <w:rsid w:val="0093378E"/>
    <w:rsid w:val="00937D73"/>
    <w:rsid w:val="00944CA8"/>
    <w:rsid w:val="00952291"/>
    <w:rsid w:val="009579CB"/>
    <w:rsid w:val="00957DD8"/>
    <w:rsid w:val="009616F0"/>
    <w:rsid w:val="00965030"/>
    <w:rsid w:val="00966B34"/>
    <w:rsid w:val="00972740"/>
    <w:rsid w:val="00972CE9"/>
    <w:rsid w:val="00977FD9"/>
    <w:rsid w:val="00984203"/>
    <w:rsid w:val="00985944"/>
    <w:rsid w:val="00990D35"/>
    <w:rsid w:val="00997EBB"/>
    <w:rsid w:val="009A4C03"/>
    <w:rsid w:val="009B0748"/>
    <w:rsid w:val="009B4DED"/>
    <w:rsid w:val="009B6F98"/>
    <w:rsid w:val="009B75A0"/>
    <w:rsid w:val="009D556A"/>
    <w:rsid w:val="009E2B04"/>
    <w:rsid w:val="00A01E4C"/>
    <w:rsid w:val="00A03D84"/>
    <w:rsid w:val="00A05DF0"/>
    <w:rsid w:val="00A1230E"/>
    <w:rsid w:val="00A13F7D"/>
    <w:rsid w:val="00A20357"/>
    <w:rsid w:val="00A20C61"/>
    <w:rsid w:val="00A25393"/>
    <w:rsid w:val="00A267E3"/>
    <w:rsid w:val="00A30026"/>
    <w:rsid w:val="00A368B1"/>
    <w:rsid w:val="00A41247"/>
    <w:rsid w:val="00A43D59"/>
    <w:rsid w:val="00A444EC"/>
    <w:rsid w:val="00A60A0B"/>
    <w:rsid w:val="00A71CA2"/>
    <w:rsid w:val="00A72EFB"/>
    <w:rsid w:val="00A7409F"/>
    <w:rsid w:val="00A82639"/>
    <w:rsid w:val="00A87E30"/>
    <w:rsid w:val="00A93D20"/>
    <w:rsid w:val="00A978A6"/>
    <w:rsid w:val="00AA1115"/>
    <w:rsid w:val="00AA48BD"/>
    <w:rsid w:val="00AA49B0"/>
    <w:rsid w:val="00AA4EC2"/>
    <w:rsid w:val="00AB0A02"/>
    <w:rsid w:val="00AC56A2"/>
    <w:rsid w:val="00AC5BEC"/>
    <w:rsid w:val="00AC61E1"/>
    <w:rsid w:val="00AE61A8"/>
    <w:rsid w:val="00AE690C"/>
    <w:rsid w:val="00AF03CA"/>
    <w:rsid w:val="00AF079C"/>
    <w:rsid w:val="00AF0AA9"/>
    <w:rsid w:val="00AF27A8"/>
    <w:rsid w:val="00AF3F23"/>
    <w:rsid w:val="00AF58F1"/>
    <w:rsid w:val="00AF5C1E"/>
    <w:rsid w:val="00AF6B6C"/>
    <w:rsid w:val="00B04B12"/>
    <w:rsid w:val="00B07621"/>
    <w:rsid w:val="00B07AF6"/>
    <w:rsid w:val="00B23847"/>
    <w:rsid w:val="00B23DAC"/>
    <w:rsid w:val="00B240A7"/>
    <w:rsid w:val="00B24503"/>
    <w:rsid w:val="00B25450"/>
    <w:rsid w:val="00B25D73"/>
    <w:rsid w:val="00B25FF4"/>
    <w:rsid w:val="00B26C43"/>
    <w:rsid w:val="00B57708"/>
    <w:rsid w:val="00B61B2B"/>
    <w:rsid w:val="00B70FBB"/>
    <w:rsid w:val="00B87BD0"/>
    <w:rsid w:val="00B87EF5"/>
    <w:rsid w:val="00B90FA3"/>
    <w:rsid w:val="00B92A30"/>
    <w:rsid w:val="00B9759F"/>
    <w:rsid w:val="00B97CB5"/>
    <w:rsid w:val="00BB0819"/>
    <w:rsid w:val="00BB6AF8"/>
    <w:rsid w:val="00BC6133"/>
    <w:rsid w:val="00BD0B71"/>
    <w:rsid w:val="00BD562C"/>
    <w:rsid w:val="00BD77D1"/>
    <w:rsid w:val="00BD7B7B"/>
    <w:rsid w:val="00BE1F2D"/>
    <w:rsid w:val="00BE4743"/>
    <w:rsid w:val="00BE5416"/>
    <w:rsid w:val="00BE644E"/>
    <w:rsid w:val="00BF1F23"/>
    <w:rsid w:val="00BF5AFE"/>
    <w:rsid w:val="00BF613E"/>
    <w:rsid w:val="00C01F90"/>
    <w:rsid w:val="00C03395"/>
    <w:rsid w:val="00C121BA"/>
    <w:rsid w:val="00C15FFC"/>
    <w:rsid w:val="00C26988"/>
    <w:rsid w:val="00C26C03"/>
    <w:rsid w:val="00C37495"/>
    <w:rsid w:val="00C4457C"/>
    <w:rsid w:val="00C51CB7"/>
    <w:rsid w:val="00C54575"/>
    <w:rsid w:val="00C574E3"/>
    <w:rsid w:val="00C613E1"/>
    <w:rsid w:val="00C62601"/>
    <w:rsid w:val="00C75C21"/>
    <w:rsid w:val="00C77855"/>
    <w:rsid w:val="00C82A5B"/>
    <w:rsid w:val="00C847B8"/>
    <w:rsid w:val="00C970B4"/>
    <w:rsid w:val="00CA0419"/>
    <w:rsid w:val="00CA1BA8"/>
    <w:rsid w:val="00CA59DE"/>
    <w:rsid w:val="00CA6803"/>
    <w:rsid w:val="00CB0196"/>
    <w:rsid w:val="00CB36DB"/>
    <w:rsid w:val="00CB4EF7"/>
    <w:rsid w:val="00CC07D8"/>
    <w:rsid w:val="00CC753C"/>
    <w:rsid w:val="00CC7A7B"/>
    <w:rsid w:val="00CE03D7"/>
    <w:rsid w:val="00CE2945"/>
    <w:rsid w:val="00CE3A59"/>
    <w:rsid w:val="00CE3E4E"/>
    <w:rsid w:val="00D04199"/>
    <w:rsid w:val="00D06A90"/>
    <w:rsid w:val="00D1204C"/>
    <w:rsid w:val="00D20041"/>
    <w:rsid w:val="00D24BBD"/>
    <w:rsid w:val="00D42290"/>
    <w:rsid w:val="00D4796E"/>
    <w:rsid w:val="00D512B5"/>
    <w:rsid w:val="00D52FA0"/>
    <w:rsid w:val="00D53421"/>
    <w:rsid w:val="00D632C1"/>
    <w:rsid w:val="00D676CD"/>
    <w:rsid w:val="00D84145"/>
    <w:rsid w:val="00D87C5C"/>
    <w:rsid w:val="00D91FC5"/>
    <w:rsid w:val="00D97266"/>
    <w:rsid w:val="00DB093C"/>
    <w:rsid w:val="00DB133F"/>
    <w:rsid w:val="00DB150F"/>
    <w:rsid w:val="00DB2359"/>
    <w:rsid w:val="00DB36E0"/>
    <w:rsid w:val="00DB39F8"/>
    <w:rsid w:val="00DC1392"/>
    <w:rsid w:val="00DC28B9"/>
    <w:rsid w:val="00DC68C7"/>
    <w:rsid w:val="00DD2EF1"/>
    <w:rsid w:val="00DD3AE9"/>
    <w:rsid w:val="00DD3B6E"/>
    <w:rsid w:val="00DD49EB"/>
    <w:rsid w:val="00DE20DA"/>
    <w:rsid w:val="00DE23F0"/>
    <w:rsid w:val="00DF1302"/>
    <w:rsid w:val="00DF20A7"/>
    <w:rsid w:val="00DF2934"/>
    <w:rsid w:val="00DF6B4A"/>
    <w:rsid w:val="00E00096"/>
    <w:rsid w:val="00E01946"/>
    <w:rsid w:val="00E02E72"/>
    <w:rsid w:val="00E0404E"/>
    <w:rsid w:val="00E06488"/>
    <w:rsid w:val="00E1235B"/>
    <w:rsid w:val="00E251D5"/>
    <w:rsid w:val="00E26F07"/>
    <w:rsid w:val="00E31EE4"/>
    <w:rsid w:val="00E32E67"/>
    <w:rsid w:val="00E3321A"/>
    <w:rsid w:val="00E35BB8"/>
    <w:rsid w:val="00E44B4C"/>
    <w:rsid w:val="00E5145C"/>
    <w:rsid w:val="00E548A5"/>
    <w:rsid w:val="00E60007"/>
    <w:rsid w:val="00E6760F"/>
    <w:rsid w:val="00E7663C"/>
    <w:rsid w:val="00E8137E"/>
    <w:rsid w:val="00E81CCC"/>
    <w:rsid w:val="00EB3740"/>
    <w:rsid w:val="00EB3C8A"/>
    <w:rsid w:val="00EB5C8B"/>
    <w:rsid w:val="00EB688D"/>
    <w:rsid w:val="00EB76EB"/>
    <w:rsid w:val="00EC00A9"/>
    <w:rsid w:val="00EC51D4"/>
    <w:rsid w:val="00EC58EE"/>
    <w:rsid w:val="00ED2B16"/>
    <w:rsid w:val="00ED73AF"/>
    <w:rsid w:val="00ED79DB"/>
    <w:rsid w:val="00ED7C7A"/>
    <w:rsid w:val="00EE0572"/>
    <w:rsid w:val="00EE25D5"/>
    <w:rsid w:val="00EE48B5"/>
    <w:rsid w:val="00EE5015"/>
    <w:rsid w:val="00EF529F"/>
    <w:rsid w:val="00F0081B"/>
    <w:rsid w:val="00F01EBA"/>
    <w:rsid w:val="00F01F84"/>
    <w:rsid w:val="00F0366F"/>
    <w:rsid w:val="00F13A7F"/>
    <w:rsid w:val="00F20DD4"/>
    <w:rsid w:val="00F237ED"/>
    <w:rsid w:val="00F2747D"/>
    <w:rsid w:val="00F3410B"/>
    <w:rsid w:val="00F35C58"/>
    <w:rsid w:val="00F415F2"/>
    <w:rsid w:val="00F42E2D"/>
    <w:rsid w:val="00F526E3"/>
    <w:rsid w:val="00F5365A"/>
    <w:rsid w:val="00F54526"/>
    <w:rsid w:val="00F55C0C"/>
    <w:rsid w:val="00F61B4B"/>
    <w:rsid w:val="00F6342E"/>
    <w:rsid w:val="00F64DC7"/>
    <w:rsid w:val="00F7705E"/>
    <w:rsid w:val="00F80DBC"/>
    <w:rsid w:val="00F848A0"/>
    <w:rsid w:val="00F94FD9"/>
    <w:rsid w:val="00F95BEB"/>
    <w:rsid w:val="00FA292C"/>
    <w:rsid w:val="00FA50F3"/>
    <w:rsid w:val="00FA6D24"/>
    <w:rsid w:val="00FB32CD"/>
    <w:rsid w:val="00FB705E"/>
    <w:rsid w:val="00FC75CC"/>
    <w:rsid w:val="00FD049A"/>
    <w:rsid w:val="00FD5B3C"/>
    <w:rsid w:val="00FE1AC7"/>
    <w:rsid w:val="00FE4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4057A"/>
  <w15:docId w15:val="{7F647121-11EA-48C3-8066-C3E94B2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1">
    <w:basedOn w:val="a"/>
    <w:next w:val="af8"/>
    <w:link w:val="aff2"/>
    <w:qFormat/>
    <w:rsid w:val="00D512B5"/>
    <w:pPr>
      <w:jc w:val="center"/>
    </w:pPr>
    <w:rPr>
      <w:rFonts w:cstheme="minorBidi"/>
      <w:b/>
      <w:sz w:val="28"/>
      <w:szCs w:val="22"/>
      <w:lang w:eastAsia="en-US"/>
    </w:rPr>
  </w:style>
  <w:style w:type="character" w:customStyle="1" w:styleId="aff2">
    <w:name w:val="Название Знак"/>
    <w:link w:val="aff1"/>
    <w:rsid w:val="00D512B5"/>
    <w:rPr>
      <w:rFonts w:ascii="Times New Roman" w:eastAsia="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A7F80B4C6639C520C37C279EDB784C3F0477D5B47624F04091612570536AFFBBF33F2CD5CBFB241F0A17D25ECF7BA2526E6F7A39AK7e9L" TargetMode="External"/><Relationship Id="rId21" Type="http://schemas.openxmlformats.org/officeDocument/2006/relationships/hyperlink" Target="consultantplus://offline/ref=7C0A7380B68D115D61CE0C9E10E6686965945CA041EFF9D912FF30CA6EA1472F913E9BD7x469F" TargetMode="External"/><Relationship Id="rId42" Type="http://schemas.openxmlformats.org/officeDocument/2006/relationships/hyperlink" Target="consultantplus://offline/ref=326F1ADC073777ECF7792D9956443D4931D1E082ECE71F734A7F97AA15AC5E6E03C86EEFC95F1EA8DC230D05BEA6E59035077F5D3FCEF8lAI"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docs.cntd.ru/document/744100004" TargetMode="External"/><Relationship Id="rId68" Type="http://schemas.openxmlformats.org/officeDocument/2006/relationships/hyperlink" Target="https://www.consultant.ru/document/cons_doc_LAW_422254/4d35767a8f63d3bc2ce02bfd883a6f3303a94972/" TargetMode="External"/><Relationship Id="rId84" Type="http://schemas.openxmlformats.org/officeDocument/2006/relationships/hyperlink" Target="https://www.consultant.ru/document/cons_doc_LAW_422254/a3ce4fe2b7f2b04c5bfb5f1ec582cdde1e5db15e/" TargetMode="External"/><Relationship Id="rId89" Type="http://schemas.openxmlformats.org/officeDocument/2006/relationships/hyperlink" Target="https://www.consultant.ru/document/cons_doc_LAW_422254/a3ce4fe2b7f2b04c5bfb5f1ec582cdde1e5db15e/" TargetMode="External"/><Relationship Id="rId16" Type="http://schemas.openxmlformats.org/officeDocument/2006/relationships/hyperlink" Target="https://www.consultant.ru/document/cons_doc_LAW_422254/44cbcea485bb6d538b98347f46ecd240bb370e69/" TargetMode="External"/><Relationship Id="rId107" Type="http://schemas.openxmlformats.org/officeDocument/2006/relationships/hyperlink" Target="https://www.consultant.ru/document/cons_doc_LAW_422254/a3ce4fe2b7f2b04c5bfb5f1ec582cdde1e5db15e/" TargetMode="External"/><Relationship Id="rId11" Type="http://schemas.openxmlformats.org/officeDocument/2006/relationships/hyperlink" Target="consultantplus://offline/ref=FDB74AABA131B20BAAC1913B13205A8BA06DE8637403081A9531974D4901LBO" TargetMode="External"/><Relationship Id="rId32" Type="http://schemas.openxmlformats.org/officeDocument/2006/relationships/hyperlink" Target="consultantplus://offline/ref=326F1ADC073777ECF7792D9956443D4931D1E082ECE71F734A7F97AA15AC5E6E03C86EEFCE5612A8DC230D05BEA6E59035077F5D3FCEF8lAI" TargetMode="External"/><Relationship Id="rId37" Type="http://schemas.openxmlformats.org/officeDocument/2006/relationships/hyperlink" Target="consultantplus://offline/ref=326F1ADC073777ECF7792D9956443D4931D1E082ECE71F734A7F97AA15AC5E6E03C86EE8CF5E1CF7D9361C5DB2A5F98F361B635F3EFCl7I" TargetMode="External"/><Relationship Id="rId53" Type="http://schemas.openxmlformats.org/officeDocument/2006/relationships/hyperlink" Target="https://docs.cntd.ru/document/744100004"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a3ce4fe2b7f2b04c5bfb5f1ec582cdde1e5db15e/" TargetMode="External"/><Relationship Id="rId102" Type="http://schemas.openxmlformats.org/officeDocument/2006/relationships/hyperlink" Target="https://www.consultant.ru/document/cons_doc_LAW_422254/4d35767a8f63d3bc2ce02bfd883a6f3303a94972/" TargetMode="External"/><Relationship Id="rId5" Type="http://schemas.openxmlformats.org/officeDocument/2006/relationships/webSettings" Target="webSettings.xml"/><Relationship Id="rId90" Type="http://schemas.openxmlformats.org/officeDocument/2006/relationships/hyperlink" Target="consultantplus://offline/ref=FDB74AABA131B20BAAC1913B13205A8BA06DE8637403081A9531974D4901LBO" TargetMode="External"/><Relationship Id="rId95" Type="http://schemas.openxmlformats.org/officeDocument/2006/relationships/hyperlink" Target="https://docs.cntd.ru/document/744100004" TargetMode="External"/><Relationship Id="rId22" Type="http://schemas.openxmlformats.org/officeDocument/2006/relationships/hyperlink" Target="consultantplus://offline/ref=0EFA368673FAD813BCB87CBB6EE5016E786EEA803193A721B31C731B4DD91828F65485C4CD0F5EE05597D2BDEFF717CBC9910EF321VCd2L" TargetMode="External"/><Relationship Id="rId27" Type="http://schemas.openxmlformats.org/officeDocument/2006/relationships/hyperlink" Target="consultantplus://offline/ref=FA7F80B4C6639C520C37C279EDB784C3F0477D5B47624F04091612570536AFFBBF33F2C459BDBF1EF5B46C7DE1F3A03A25FAEBA19B70KAe6L" TargetMode="External"/><Relationship Id="rId43" Type="http://schemas.openxmlformats.org/officeDocument/2006/relationships/hyperlink" Target="consultantplus://offline/ref=4D855B72A9FF59D039DBEEBEE1F6588DA9FF421CD01E03515B7F734BEF653EDEF4E077846ACA67CEE24565CF8BP5KAM" TargetMode="External"/><Relationship Id="rId48" Type="http://schemas.openxmlformats.org/officeDocument/2006/relationships/hyperlink" Target="https://www.consultant.ru/document/cons_doc_LAW_422254/dd3bbe9940107335dc38176ca3bef30f0976015f/" TargetMode="External"/><Relationship Id="rId64" Type="http://schemas.openxmlformats.org/officeDocument/2006/relationships/hyperlink" Target="https://docs.cntd.ru/document/744100004" TargetMode="External"/><Relationship Id="rId69" Type="http://schemas.openxmlformats.org/officeDocument/2006/relationships/hyperlink" Target="https://www.consultant.ru/document/cons_doc_LAW_422254/4d35767a8f63d3bc2ce02bfd883a6f3303a94972/" TargetMode="External"/><Relationship Id="rId80" Type="http://schemas.openxmlformats.org/officeDocument/2006/relationships/hyperlink" Target="https://www.consultant.ru/document/cons_doc_LAW_422254/a3ce4fe2b7f2b04c5bfb5f1ec582cdde1e5db15e/" TargetMode="External"/><Relationship Id="rId85" Type="http://schemas.openxmlformats.org/officeDocument/2006/relationships/hyperlink" Target="https://www.consultant.ru/document/cons_doc_LAW_422254/a3ce4fe2b7f2b04c5bfb5f1ec582cdde1e5db15e/" TargetMode="External"/><Relationship Id="rId12" Type="http://schemas.openxmlformats.org/officeDocument/2006/relationships/hyperlink" Target="https://www.consultant.ru/document/cons_doc_LAW_452795/c0faf6fdae894e8e85171d7d4bbd9f58cbc3b108/" TargetMode="External"/><Relationship Id="rId17" Type="http://schemas.openxmlformats.org/officeDocument/2006/relationships/hyperlink" Target="https://www.consultant.ru/document/cons_doc_LAW_422254/79da6e3bbbc8eb967db0714e8378269bfea9f83c/" TargetMode="External"/><Relationship Id="rId33" Type="http://schemas.openxmlformats.org/officeDocument/2006/relationships/hyperlink" Target="consultantplus://offline/ref=326F1ADC073777ECF7792D9956443D4931D1E48FE0EE1F734A7F97AA15AC5E6E03C86EECC9561FA8DC230D05BEA6E59035077F5D3FCEF8lAI" TargetMode="External"/><Relationship Id="rId38" Type="http://schemas.openxmlformats.org/officeDocument/2006/relationships/hyperlink" Target="consultantplus://offline/ref=326F1ADC073777ECF7792D9956443D4931D1E082ECE71F734A7F97AA15AC5E6E03C86EE8CC5F1CF7D9361C5DB2A5F98F361B635F3EFCl7I" TargetMode="External"/><Relationship Id="rId59" Type="http://schemas.openxmlformats.org/officeDocument/2006/relationships/hyperlink" Target="https://www.consultant.ru/document/cons_doc_LAW_422254/a3ce4fe2b7f2b04c5bfb5f1ec582cdde1e5db15e/" TargetMode="External"/><Relationship Id="rId103" Type="http://schemas.openxmlformats.org/officeDocument/2006/relationships/hyperlink" Target="https://www.consultant.ru/document/cons_doc_LAW_422254/a3ce4fe2b7f2b04c5bfb5f1ec582cdde1e5db15e/" TargetMode="External"/><Relationship Id="rId108" Type="http://schemas.openxmlformats.org/officeDocument/2006/relationships/hyperlink" Target="https://www.consultant.ru/document/cons_doc_LAW_422254/a3ce4fe2b7f2b04c5bfb5f1ec582cdde1e5db15e/" TargetMode="External"/><Relationship Id="rId54" Type="http://schemas.openxmlformats.org/officeDocument/2006/relationships/hyperlink" Target="https://docs.cntd.ru/document/744100004"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91" Type="http://schemas.openxmlformats.org/officeDocument/2006/relationships/hyperlink" Target="https://www.consultant.ru/document/cons_doc_LAW_422254/a3ce4fe2b7f2b04c5bfb5f1ec582cdde1e5db15e/" TargetMode="External"/><Relationship Id="rId96"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90f9a162fec7f54cd09e7e68210417071668be68/" TargetMode="External"/><Relationship Id="rId23" Type="http://schemas.openxmlformats.org/officeDocument/2006/relationships/hyperlink" Target="consultantplus://offline/ref=F9EC56EA121612BAA8BE80EA54182F7B827D0D21F67C98291643772F17772BA0F17D6330B0797BF33FC57D46BB19117165C628E01Ft2dEL" TargetMode="External"/><Relationship Id="rId28" Type="http://schemas.openxmlformats.org/officeDocument/2006/relationships/hyperlink" Target="consultantplus://offline/ref=FA7F80B4C6639C520C37C279EDB784C3F0477D5B47624F04091612570536AFFBBF33F2CD5DBBB241F0A17D25ECF7BA2526E6F7A39AK7e9L" TargetMode="External"/><Relationship Id="rId36" Type="http://schemas.openxmlformats.org/officeDocument/2006/relationships/hyperlink" Target="consultantplus://offline/ref=326F1ADC073777ECF7792D9956443D4931D1E082ECE71F734A7F97AA15AC5E6E03C86EE8CF5C1CF7D9361C5DB2A5F98F361B635F3EFCl7I"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4d35767a8f63d3bc2ce02bfd883a6f3303a94972/" TargetMode="External"/><Relationship Id="rId106"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A86DE308B71847C4350D54AC6C9D4DA8D6F7969D501D5A561B94BFB19A1AB276Y4o6F" TargetMode="External"/><Relationship Id="rId31" Type="http://schemas.openxmlformats.org/officeDocument/2006/relationships/hyperlink" Target="consultantplus://offline/ref=326F1ADC073777ECF7792D9956443D4931D1E082ECE71F734A7F97AA15AC5E6E03C86EEBC65A1CF7D9361C5DB2A5F98F361B635F3EFCl7I"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dd3bbe9940107335dc38176ca3bef30f0976015f/" TargetMode="External"/><Relationship Id="rId65" Type="http://schemas.openxmlformats.org/officeDocument/2006/relationships/hyperlink" Target="https://docs.cntd.ru/document/744100004"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www.consultant.ru/document/cons_doc_LAW_422254/a3ce4fe2b7f2b04c5bfb5f1ec582cdde1e5db15e/" TargetMode="External"/><Relationship Id="rId86" Type="http://schemas.openxmlformats.org/officeDocument/2006/relationships/hyperlink" Target="https://www.consultant.ru/document/cons_doc_LAW_422254/a3ce4fe2b7f2b04c5bfb5f1ec582cdde1e5db15e/"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www.consultant.ru/document/cons_doc_LAW_422254/4d35767a8f63d3bc2ce02bfd883a6f3303a94972/"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52764/a3ce4fe2b7f2b04c5bfb5f1ec582cdde1e5db15e/" TargetMode="External"/><Relationship Id="rId18" Type="http://schemas.openxmlformats.org/officeDocument/2006/relationships/hyperlink" Target="https://www.consultant.ru/document/cons_doc_LAW_422254/f6fb5e26212db7c34ed9e1fc1e33a10f57b19470/" TargetMode="External"/><Relationship Id="rId39" Type="http://schemas.openxmlformats.org/officeDocument/2006/relationships/hyperlink" Target="https://www.consultant.ru/document/cons_doc_LAW_449660/d03f218475a9847f0ba021c505f5ab5446e5c6f4/" TargetMode="External"/><Relationship Id="rId109" Type="http://schemas.openxmlformats.org/officeDocument/2006/relationships/hyperlink" Target="https://www.consultant.ru/document/cons_doc_LAW_422254/a3ce4fe2b7f2b04c5bfb5f1ec582cdde1e5db15e/" TargetMode="External"/><Relationship Id="rId34" Type="http://schemas.openxmlformats.org/officeDocument/2006/relationships/hyperlink" Target="consultantplus://offline/ref=326F1ADC073777ECF7792D9956443D4931D1E082ECE71F734A7F97AA15AC5E6E03C86EEFCE5612A8DC230D05BEA6E59035077F5D3FCEF8lAI"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10227/" TargetMode="External"/><Relationship Id="rId76" Type="http://schemas.openxmlformats.org/officeDocument/2006/relationships/hyperlink" Target="https://www.consultant.ru/document/cons_doc_LAW_422254/a3ce4fe2b7f2b04c5bfb5f1ec582cdde1e5db15e/" TargetMode="External"/><Relationship Id="rId97" Type="http://schemas.openxmlformats.org/officeDocument/2006/relationships/hyperlink" Target="https://docs.cntd.ru/document/744100004" TargetMode="External"/><Relationship Id="rId104"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29" Type="http://schemas.openxmlformats.org/officeDocument/2006/relationships/hyperlink" Target="consultantplus://offline/ref=FA7F80B4C6639C520C37C279EDB784C3F0477D5B47624F04091612570536AFFBBF33F2CD5DB8B241F0A17D25ECF7BA2526E6F7A39AK7e9L" TargetMode="External"/><Relationship Id="rId24" Type="http://schemas.openxmlformats.org/officeDocument/2006/relationships/hyperlink" Target="consultantplus://offline/ref=F9EC56EA121612BAA8BE80EA54182F7B827D0D21F67C98291643772F17772BA0F17D6332B07C7BF33FC57D46BB19117165C628E01Ft2dEL" TargetMode="External"/><Relationship Id="rId40" Type="http://schemas.openxmlformats.org/officeDocument/2006/relationships/hyperlink" Target="consultantplus://offline/ref=326F1ADC073777ECF7792D9956443D4933D8E08CE6E31F734A7F97AA15AC5E6E03C86EEFCE5F17A288791D01F7F2EA8F361B605D21CD8275F1l8I" TargetMode="External"/><Relationship Id="rId45"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docs.cntd.ru/document/744100004" TargetMode="External"/><Relationship Id="rId87" Type="http://schemas.openxmlformats.org/officeDocument/2006/relationships/hyperlink" Target="https://www.consultant.ru/document/cons_doc_LAW_422254/a3ce4fe2b7f2b04c5bfb5f1ec582cdde1e5db15e/" TargetMode="External"/><Relationship Id="rId110" Type="http://schemas.openxmlformats.org/officeDocument/2006/relationships/fontTable" Target="fontTable.xml"/><Relationship Id="rId61" Type="http://schemas.openxmlformats.org/officeDocument/2006/relationships/hyperlink" Target="https://docs.cntd.ru/document/744100004" TargetMode="External"/><Relationship Id="rId82" Type="http://schemas.openxmlformats.org/officeDocument/2006/relationships/hyperlink" Target="https://www.consultant.ru/document/cons_doc_LAW_422254/a3ce4fe2b7f2b04c5bfb5f1ec582cdde1e5db15e/" TargetMode="External"/><Relationship Id="rId19" Type="http://schemas.openxmlformats.org/officeDocument/2006/relationships/hyperlink" Target="https://docs.cntd.ru/document/9046215" TargetMode="External"/><Relationship Id="rId14" Type="http://schemas.openxmlformats.org/officeDocument/2006/relationships/hyperlink" Target="https://www.consultant.ru/document/cons_doc_LAW_410227/" TargetMode="External"/><Relationship Id="rId30" Type="http://schemas.openxmlformats.org/officeDocument/2006/relationships/hyperlink" Target="consultantplus://offline/ref=FA7F80B4C6639C520C37C279EDB784C3F0477D5B47624F04091612570536AFFBBF33F2CD5DBFB241F0A17D25ECF7BA2526E6F7A39AK7e9L" TargetMode="External"/><Relationship Id="rId35" Type="http://schemas.openxmlformats.org/officeDocument/2006/relationships/hyperlink" Target="consultantplus://offline/ref=326F1ADC073777ECF7792D9956443D4931D1E082ECE71F734A7F97AA15AC5E6E03C86EE8CB5D1CF7D9361C5DB2A5F98F361B635F3EFCl7I" TargetMode="External"/><Relationship Id="rId56" Type="http://schemas.openxmlformats.org/officeDocument/2006/relationships/hyperlink" Target="https://www.consultant.ru/document/cons_doc_LAW_422254/4d35767a8f63d3bc2ce02bfd883a6f3303a94972/" TargetMode="External"/><Relationship Id="rId77" Type="http://schemas.openxmlformats.org/officeDocument/2006/relationships/hyperlink" Target="https://www.consultant.ru/document/cons_doc_LAW_422254/a3ce4fe2b7f2b04c5bfb5f1ec582cdde1e5db15e/" TargetMode="External"/><Relationship Id="rId100" Type="http://schemas.openxmlformats.org/officeDocument/2006/relationships/hyperlink" Target="https://www.consultant.ru/document/cons_doc_LAW_410227/" TargetMode="External"/><Relationship Id="rId105" Type="http://schemas.openxmlformats.org/officeDocument/2006/relationships/hyperlink" Target="consultantplus://offline/ref=FDB74AABA131B20BAAC1913B13205A8BA06DE8637403081A9531974D4901LBO" TargetMode="External"/><Relationship Id="rId8" Type="http://schemas.openxmlformats.org/officeDocument/2006/relationships/image" Target="media/image1.wmf"/><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93" Type="http://schemas.openxmlformats.org/officeDocument/2006/relationships/hyperlink" Target="https://www.consultant.ru/document/cons_doc_LAW_422254/dd3bbe9940107335dc38176ca3bef30f0976015f/" TargetMode="External"/><Relationship Id="rId98"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consultantplus://offline/ref=FA7F80B4C6639C520C37C279EDB784C3F0477D5B47624F04091612570536AFFBBF33F2CD5FB9B241F0A17D25ECF7BA2526E6F7A39AK7e9L" TargetMode="External"/><Relationship Id="rId46"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10227/" TargetMode="External"/><Relationship Id="rId20" Type="http://schemas.openxmlformats.org/officeDocument/2006/relationships/hyperlink" Target="https://docs.cntd.ru/document/901919338" TargetMode="External"/><Relationship Id="rId41" Type="http://schemas.openxmlformats.org/officeDocument/2006/relationships/hyperlink" Target="consultantplus://offline/ref=326F1ADC073777ECF7792D9956443D4931D1E082ECE71F734A7F97AA15AC5E6E03C86EEBC65A1CF7D9361C5DB2A5F98F361B635F3EFCl7I" TargetMode="External"/><Relationship Id="rId62" Type="http://schemas.openxmlformats.org/officeDocument/2006/relationships/hyperlink" Target="https://docs.cntd.ru/document/744100004" TargetMode="External"/><Relationship Id="rId83" Type="http://schemas.openxmlformats.org/officeDocument/2006/relationships/hyperlink" Target="https://www.consultant.ru/document/cons_doc_LAW_422254/a3ce4fe2b7f2b04c5bfb5f1ec582cdde1e5db15e/" TargetMode="External"/><Relationship Id="rId88" Type="http://schemas.openxmlformats.org/officeDocument/2006/relationships/hyperlink" Target="https://www.consultant.ru/document/cons_doc_LAW_422254/a3ce4fe2b7f2b04c5bfb5f1ec582cdde1e5db15e/"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37BF3-9B8C-4FEF-9CEB-BBB734608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1508</TotalTime>
  <Pages>96</Pages>
  <Words>42538</Words>
  <Characters>242469</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asrock</cp:lastModifiedBy>
  <cp:revision>344</cp:revision>
  <cp:lastPrinted>2022-08-02T08:43:00Z</cp:lastPrinted>
  <dcterms:created xsi:type="dcterms:W3CDTF">2018-08-29T12:32:00Z</dcterms:created>
  <dcterms:modified xsi:type="dcterms:W3CDTF">2024-09-09T13:17:00Z</dcterms:modified>
</cp:coreProperties>
</file>