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07" w:rsidRDefault="00BB7507" w:rsidP="00BB7507">
      <w:r>
        <w:t>В редакции постановления администрации СП «Межадор» от 04.09.2024 № 9/91</w:t>
      </w:r>
    </w:p>
    <w:p w:rsidR="00AE787B" w:rsidRDefault="00AE787B" w:rsidP="00AE787B">
      <w:pPr>
        <w:rPr>
          <w:sz w:val="22"/>
          <w:szCs w:val="22"/>
        </w:rPr>
      </w:pPr>
    </w:p>
    <w:p w:rsidR="00BB7507" w:rsidRPr="00040425" w:rsidRDefault="00BB7507" w:rsidP="00AE787B">
      <w:pPr>
        <w:rPr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552"/>
        <w:gridCol w:w="3827"/>
      </w:tblGrid>
      <w:tr w:rsidR="00AE787B" w:rsidTr="003B0232">
        <w:tc>
          <w:tcPr>
            <w:tcW w:w="3544" w:type="dxa"/>
          </w:tcPr>
          <w:p w:rsidR="00AE787B" w:rsidRDefault="00AE787B" w:rsidP="003B0232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AE787B" w:rsidRDefault="00AE787B" w:rsidP="003B0232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AE787B" w:rsidRDefault="00AE787B" w:rsidP="003B0232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“Межадор”</w:t>
            </w:r>
          </w:p>
        </w:tc>
        <w:tc>
          <w:tcPr>
            <w:tcW w:w="2552" w:type="dxa"/>
          </w:tcPr>
          <w:p w:rsidR="00AE787B" w:rsidRDefault="00AE787B" w:rsidP="003B0232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7483349" r:id="rId9"/>
              </w:object>
            </w:r>
          </w:p>
          <w:p w:rsidR="00AE787B" w:rsidRDefault="00AE787B" w:rsidP="003B0232">
            <w:pPr>
              <w:tabs>
                <w:tab w:val="left" w:pos="851"/>
              </w:tabs>
              <w:jc w:val="center"/>
            </w:pPr>
          </w:p>
          <w:p w:rsidR="00AE787B" w:rsidRDefault="00AE787B" w:rsidP="003B0232">
            <w:pPr>
              <w:tabs>
                <w:tab w:val="left" w:pos="851"/>
              </w:tabs>
              <w:jc w:val="center"/>
            </w:pPr>
          </w:p>
        </w:tc>
        <w:tc>
          <w:tcPr>
            <w:tcW w:w="3827" w:type="dxa"/>
          </w:tcPr>
          <w:p w:rsidR="00AE787B" w:rsidRDefault="00AE787B" w:rsidP="003B0232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AE787B" w:rsidRDefault="00AE787B" w:rsidP="003B0232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“Межадор” сикт</w:t>
            </w:r>
          </w:p>
          <w:p w:rsidR="00AE787B" w:rsidRDefault="00AE787B" w:rsidP="003B0232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 w:rsidRPr="00C14457"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 w:rsidRPr="00C14457"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AE787B" w:rsidRPr="00AE787B" w:rsidRDefault="00AE787B" w:rsidP="00AE787B">
      <w:pPr>
        <w:ind w:left="284" w:hanging="284"/>
        <w:jc w:val="center"/>
        <w:rPr>
          <w:b/>
          <w:sz w:val="32"/>
        </w:rPr>
      </w:pPr>
      <w:r w:rsidRPr="00AE787B">
        <w:rPr>
          <w:b/>
          <w:sz w:val="32"/>
        </w:rPr>
        <w:t>ПОСТАНОВЛЕНИЕ</w:t>
      </w:r>
    </w:p>
    <w:p w:rsidR="00AE787B" w:rsidRPr="00AE787B" w:rsidRDefault="00AE787B" w:rsidP="00AE787B">
      <w:pPr>
        <w:pStyle w:val="2"/>
        <w:ind w:left="284" w:hanging="284"/>
        <w:rPr>
          <w:sz w:val="32"/>
          <w:szCs w:val="32"/>
        </w:rPr>
      </w:pPr>
      <w:r w:rsidRPr="00AE787B">
        <w:rPr>
          <w:sz w:val="32"/>
          <w:szCs w:val="32"/>
        </w:rPr>
        <w:t>ШУÖМ</w:t>
      </w:r>
    </w:p>
    <w:p w:rsidR="00AE787B" w:rsidRDefault="00AE787B" w:rsidP="00AE787B">
      <w:pPr>
        <w:ind w:right="-143"/>
        <w:rPr>
          <w:sz w:val="28"/>
          <w:szCs w:val="28"/>
          <w:u w:val="single"/>
        </w:rPr>
      </w:pPr>
    </w:p>
    <w:p w:rsidR="00ED2594" w:rsidRPr="00715F3C" w:rsidRDefault="00ED2594" w:rsidP="005D3C80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48</w:t>
      </w:r>
    </w:p>
    <w:p w:rsidR="00ED2594" w:rsidRDefault="00ED2594" w:rsidP="00ED2594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 </w:t>
      </w:r>
      <w:r>
        <w:t xml:space="preserve">   </w:t>
      </w:r>
    </w:p>
    <w:tbl>
      <w:tblPr>
        <w:tblpPr w:leftFromText="180" w:rightFromText="180" w:vertAnchor="text" w:horzAnchor="page" w:tblpX="1054" w:tblpY="8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9455"/>
      </w:tblGrid>
      <w:tr w:rsidR="00AE787B" w:rsidRPr="003E1CCA" w:rsidTr="003B0232">
        <w:trPr>
          <w:trHeight w:val="9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B" w:rsidRPr="003E1CCA" w:rsidRDefault="00AE787B" w:rsidP="003B0232">
            <w:pPr>
              <w:ind w:firstLine="540"/>
              <w:rPr>
                <w:sz w:val="28"/>
                <w:szCs w:val="28"/>
              </w:rPr>
            </w:pPr>
          </w:p>
          <w:p w:rsidR="00AE787B" w:rsidRPr="003E1CCA" w:rsidRDefault="00AE787B" w:rsidP="003B0232">
            <w:pPr>
              <w:rPr>
                <w:sz w:val="28"/>
                <w:szCs w:val="28"/>
              </w:rPr>
            </w:pPr>
          </w:p>
        </w:tc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AE787B" w:rsidRPr="003E1CCA" w:rsidRDefault="00AE787B" w:rsidP="003B0232">
            <w:pPr>
              <w:jc w:val="both"/>
              <w:rPr>
                <w:sz w:val="28"/>
                <w:szCs w:val="28"/>
              </w:rPr>
            </w:pPr>
          </w:p>
          <w:p w:rsidR="00AE787B" w:rsidRPr="008471DE" w:rsidRDefault="00AE787B" w:rsidP="003B0232">
            <w:pPr>
              <w:jc w:val="center"/>
              <w:rPr>
                <w:b/>
                <w:sz w:val="26"/>
                <w:szCs w:val="26"/>
              </w:rPr>
            </w:pPr>
            <w:r w:rsidRPr="008471DE">
              <w:rPr>
                <w:b/>
                <w:sz w:val="26"/>
                <w:szCs w:val="26"/>
              </w:rPr>
              <w:t>Об утверждении административного регламента предоставления муниципальной услуги «</w:t>
            </w:r>
            <w:r w:rsidRPr="003B0232">
              <w:rPr>
                <w:b/>
                <w:sz w:val="26"/>
                <w:szCs w:val="26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8471DE">
              <w:rPr>
                <w:b/>
                <w:sz w:val="26"/>
                <w:szCs w:val="26"/>
              </w:rPr>
              <w:t>»</w:t>
            </w:r>
          </w:p>
          <w:p w:rsidR="00AE787B" w:rsidRPr="003E1CCA" w:rsidRDefault="00AE787B" w:rsidP="003B0232">
            <w:pPr>
              <w:jc w:val="both"/>
              <w:rPr>
                <w:sz w:val="28"/>
                <w:szCs w:val="28"/>
              </w:rPr>
            </w:pPr>
          </w:p>
        </w:tc>
      </w:tr>
    </w:tbl>
    <w:p w:rsidR="00AE787B" w:rsidRPr="008471DE" w:rsidRDefault="00AE787B" w:rsidP="00AE787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AE787B" w:rsidRPr="008471DE" w:rsidRDefault="00AE787B" w:rsidP="00AE787B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E787B" w:rsidRPr="008471DE" w:rsidRDefault="00AE787B" w:rsidP="00AE787B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8471DE">
        <w:rPr>
          <w:rFonts w:ascii="Times New Roman" w:hAnsi="Times New Roman"/>
          <w:sz w:val="26"/>
          <w:szCs w:val="26"/>
        </w:rPr>
        <w:t>администрация сельского поселения «Межадор» постановляет:</w:t>
      </w:r>
    </w:p>
    <w:p w:rsidR="00AE787B" w:rsidRPr="008471DE" w:rsidRDefault="00AE787B" w:rsidP="00AE787B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AE787B" w:rsidRPr="00AE787B" w:rsidRDefault="00AE787B" w:rsidP="00AE787B">
      <w:pPr>
        <w:ind w:firstLine="54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B0232">
        <w:rPr>
          <w:sz w:val="26"/>
          <w:szCs w:val="26"/>
        </w:rPr>
        <w:t>Утвердить прилагаемый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</w:t>
      </w:r>
      <w:r w:rsidRPr="003B0232">
        <w:rPr>
          <w:rFonts w:eastAsia="Calibri"/>
          <w:sz w:val="26"/>
          <w:szCs w:val="26"/>
        </w:rPr>
        <w:t>»</w:t>
      </w:r>
      <w:r w:rsidRPr="003B0232">
        <w:rPr>
          <w:sz w:val="26"/>
          <w:szCs w:val="26"/>
        </w:rPr>
        <w:t>.</w:t>
      </w:r>
    </w:p>
    <w:p w:rsidR="00AE787B" w:rsidRPr="003B0232" w:rsidRDefault="00AE787B" w:rsidP="00AE787B">
      <w:pPr>
        <w:ind w:right="-1" w:firstLine="567"/>
        <w:jc w:val="both"/>
        <w:rPr>
          <w:sz w:val="26"/>
          <w:szCs w:val="26"/>
        </w:rPr>
      </w:pPr>
      <w:r w:rsidRPr="003B0232">
        <w:rPr>
          <w:sz w:val="26"/>
          <w:szCs w:val="26"/>
        </w:rPr>
        <w:t>2. Признать утратившими силу следующие постановления администрации сельского поселения «Межадор»:</w:t>
      </w:r>
    </w:p>
    <w:p w:rsidR="00AE787B" w:rsidRDefault="003B0232" w:rsidP="00AE787B">
      <w:pPr>
        <w:ind w:right="-1" w:firstLine="567"/>
        <w:jc w:val="both"/>
        <w:rPr>
          <w:sz w:val="26"/>
          <w:szCs w:val="26"/>
        </w:rPr>
      </w:pPr>
      <w:r w:rsidRPr="00004AD5">
        <w:rPr>
          <w:sz w:val="26"/>
          <w:szCs w:val="26"/>
        </w:rPr>
        <w:t>- от 16 сентября 2019</w:t>
      </w:r>
      <w:r w:rsidR="00004AD5" w:rsidRPr="00004AD5">
        <w:rPr>
          <w:sz w:val="26"/>
          <w:szCs w:val="26"/>
        </w:rPr>
        <w:t xml:space="preserve"> г. № 9/57</w:t>
      </w:r>
      <w:r w:rsidR="00AE787B" w:rsidRPr="00004AD5">
        <w:rPr>
          <w:sz w:val="26"/>
          <w:szCs w:val="26"/>
        </w:rPr>
        <w:t xml:space="preserve"> «</w:t>
      </w:r>
      <w:r w:rsidR="00004AD5" w:rsidRPr="00004AD5">
        <w:rPr>
          <w:sz w:val="26"/>
          <w:szCs w:val="26"/>
        </w:rPr>
        <w:t>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</w:t>
      </w:r>
      <w:r w:rsidR="00AE787B" w:rsidRPr="00004AD5">
        <w:rPr>
          <w:sz w:val="26"/>
          <w:szCs w:val="26"/>
        </w:rPr>
        <w:t>»;</w:t>
      </w:r>
    </w:p>
    <w:p w:rsidR="00004AD5" w:rsidRPr="00004AD5" w:rsidRDefault="00004AD5" w:rsidP="00AE787B">
      <w:pPr>
        <w:ind w:right="-1" w:firstLine="567"/>
        <w:jc w:val="both"/>
        <w:rPr>
          <w:sz w:val="26"/>
          <w:szCs w:val="26"/>
        </w:rPr>
      </w:pPr>
      <w:r w:rsidRPr="00004AD5">
        <w:rPr>
          <w:sz w:val="26"/>
          <w:szCs w:val="26"/>
        </w:rPr>
        <w:t>- от 15.06.2021 № 6/51 «О внесении изменений в постановление администрации сельского поселения «Межадор» от 16.09.2019 № 9/57 «Об утверждении административного регламента предоставления муниципальной услуги «</w:t>
      </w:r>
      <w:r w:rsidRPr="00004AD5">
        <w:rPr>
          <w:bCs/>
          <w:sz w:val="26"/>
          <w:szCs w:val="26"/>
        </w:rPr>
        <w:t>Предоставление информации об очередности граждан, состоящих на учете для улучшения жилищных условий</w:t>
      </w:r>
      <w:r w:rsidRPr="00004AD5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AE787B" w:rsidRPr="00004AD5" w:rsidRDefault="00AE787B" w:rsidP="00AE787B">
      <w:pPr>
        <w:ind w:firstLine="540"/>
        <w:jc w:val="both"/>
        <w:rPr>
          <w:sz w:val="26"/>
          <w:szCs w:val="26"/>
        </w:rPr>
      </w:pPr>
      <w:r w:rsidRPr="00004AD5">
        <w:rPr>
          <w:sz w:val="26"/>
          <w:szCs w:val="26"/>
        </w:rPr>
        <w:t>- от 18 июля 2023 г. № 7/27 «О внесении изменений в постановления».</w:t>
      </w:r>
    </w:p>
    <w:p w:rsidR="00AE787B" w:rsidRPr="00004AD5" w:rsidRDefault="00AE787B" w:rsidP="00AE787B">
      <w:pPr>
        <w:ind w:firstLine="540"/>
        <w:jc w:val="both"/>
        <w:rPr>
          <w:bCs/>
          <w:sz w:val="26"/>
          <w:szCs w:val="26"/>
        </w:rPr>
      </w:pPr>
      <w:r w:rsidRPr="00004AD5">
        <w:rPr>
          <w:sz w:val="26"/>
          <w:szCs w:val="26"/>
        </w:rPr>
        <w:t>3. Разместить административный регламент на официальном сайте администрации сельского поселения «Межадор» в сети Интернет.</w:t>
      </w:r>
    </w:p>
    <w:p w:rsidR="00AE787B" w:rsidRPr="00004AD5" w:rsidRDefault="00AE787B" w:rsidP="00004AD5">
      <w:pPr>
        <w:ind w:right="-1" w:firstLine="567"/>
        <w:jc w:val="both"/>
        <w:rPr>
          <w:sz w:val="26"/>
          <w:szCs w:val="26"/>
        </w:rPr>
      </w:pPr>
      <w:r w:rsidRPr="00004AD5">
        <w:rPr>
          <w:bCs/>
          <w:sz w:val="26"/>
          <w:szCs w:val="26"/>
        </w:rPr>
        <w:t xml:space="preserve">4. </w:t>
      </w:r>
      <w:r w:rsidRPr="00004AD5">
        <w:rPr>
          <w:sz w:val="26"/>
          <w:szCs w:val="26"/>
        </w:rPr>
        <w:t>Настоящее постановление вступает в силу со дня его опубликования.</w:t>
      </w:r>
    </w:p>
    <w:p w:rsidR="00AE787B" w:rsidRDefault="00AE787B" w:rsidP="00AE787B">
      <w:pPr>
        <w:tabs>
          <w:tab w:val="left" w:pos="426"/>
        </w:tabs>
        <w:ind w:right="-1" w:firstLine="284"/>
        <w:jc w:val="both"/>
        <w:rPr>
          <w:sz w:val="26"/>
          <w:szCs w:val="26"/>
        </w:rPr>
      </w:pPr>
    </w:p>
    <w:p w:rsidR="00AE787B" w:rsidRPr="008471DE" w:rsidRDefault="00AE787B" w:rsidP="00AE787B">
      <w:pPr>
        <w:tabs>
          <w:tab w:val="left" w:pos="426"/>
        </w:tabs>
        <w:ind w:right="-1" w:firstLine="284"/>
        <w:jc w:val="both"/>
        <w:rPr>
          <w:sz w:val="26"/>
          <w:szCs w:val="26"/>
        </w:rPr>
      </w:pPr>
    </w:p>
    <w:p w:rsidR="00AE787B" w:rsidRPr="008471DE" w:rsidRDefault="00AE787B" w:rsidP="00AE787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  <w:sz w:val="26"/>
          <w:szCs w:val="26"/>
        </w:rPr>
      </w:pPr>
    </w:p>
    <w:p w:rsidR="00E342F6" w:rsidRDefault="00AE787B" w:rsidP="00AE787B">
      <w:pPr>
        <w:jc w:val="both"/>
        <w:rPr>
          <w:sz w:val="26"/>
          <w:szCs w:val="26"/>
        </w:rPr>
      </w:pPr>
      <w:r w:rsidRPr="00AE787B">
        <w:rPr>
          <w:sz w:val="26"/>
          <w:szCs w:val="26"/>
        </w:rPr>
        <w:t xml:space="preserve">Глава сельского поселения «Межадор»                         </w:t>
      </w:r>
      <w:r>
        <w:rPr>
          <w:sz w:val="26"/>
          <w:szCs w:val="26"/>
        </w:rPr>
        <w:t xml:space="preserve">  </w:t>
      </w:r>
      <w:r w:rsidRPr="00AE787B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</w:t>
      </w:r>
      <w:r w:rsidRPr="00AE787B">
        <w:rPr>
          <w:sz w:val="26"/>
          <w:szCs w:val="26"/>
        </w:rPr>
        <w:t xml:space="preserve">   </w:t>
      </w:r>
      <w:r>
        <w:rPr>
          <w:sz w:val="26"/>
          <w:szCs w:val="26"/>
        </w:rPr>
        <w:t>Ф.К. Языков</w:t>
      </w:r>
    </w:p>
    <w:p w:rsidR="00AE787B" w:rsidRPr="00AE787B" w:rsidRDefault="00AE787B" w:rsidP="00AE787B">
      <w:pPr>
        <w:jc w:val="both"/>
        <w:rPr>
          <w:sz w:val="26"/>
          <w:szCs w:val="26"/>
        </w:rPr>
      </w:pPr>
    </w:p>
    <w:p w:rsidR="00E342F6" w:rsidRDefault="00E342F6" w:rsidP="00D9734D">
      <w:pPr>
        <w:rPr>
          <w:sz w:val="24"/>
          <w:szCs w:val="24"/>
        </w:rPr>
      </w:pPr>
    </w:p>
    <w:p w:rsidR="00AE787B" w:rsidRDefault="00AE787B" w:rsidP="00D9734D">
      <w:pPr>
        <w:rPr>
          <w:sz w:val="24"/>
          <w:szCs w:val="24"/>
        </w:rPr>
      </w:pPr>
    </w:p>
    <w:p w:rsidR="00004AD5" w:rsidRDefault="00004AD5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004AD5" w:rsidRPr="00CB3CA2" w:rsidRDefault="00004AD5" w:rsidP="00004AD5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004AD5" w:rsidRPr="00CB3CA2" w:rsidRDefault="00004AD5" w:rsidP="00004AD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004AD5" w:rsidRPr="00CB3CA2" w:rsidRDefault="00004AD5" w:rsidP="00004AD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004AD5" w:rsidRPr="008559FA" w:rsidRDefault="00004AD5" w:rsidP="00004A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 </w:t>
      </w:r>
      <w:r w:rsidR="00ED2594">
        <w:t xml:space="preserve">                  </w:t>
      </w:r>
      <w:r>
        <w:t xml:space="preserve">                                                       </w:t>
      </w:r>
      <w:r w:rsidR="00ED2594">
        <w:t xml:space="preserve">от 24 апреля 2024 г. </w:t>
      </w:r>
      <w:r w:rsidRPr="00CB3CA2">
        <w:t>№</w:t>
      </w:r>
      <w:r w:rsidR="00ED2594">
        <w:t xml:space="preserve"> 4/48</w:t>
      </w:r>
    </w:p>
    <w:p w:rsidR="00E342F6" w:rsidRPr="0036226C" w:rsidRDefault="00E342F6" w:rsidP="00E342F6">
      <w:pPr>
        <w:jc w:val="right"/>
      </w:pPr>
      <w:r w:rsidRPr="0036226C">
        <w:t xml:space="preserve"> </w:t>
      </w:r>
    </w:p>
    <w:p w:rsidR="00E342F6" w:rsidRPr="00C05117" w:rsidRDefault="00E342F6" w:rsidP="00E342F6">
      <w:pPr>
        <w:tabs>
          <w:tab w:val="left" w:pos="8670"/>
        </w:tabs>
      </w:pPr>
    </w:p>
    <w:p w:rsidR="00232128" w:rsidRDefault="00E342F6" w:rsidP="00004AD5">
      <w:pPr>
        <w:ind w:right="-1"/>
        <w:jc w:val="right"/>
        <w:rPr>
          <w:sz w:val="24"/>
          <w:szCs w:val="24"/>
        </w:rPr>
      </w:pPr>
      <w:r>
        <w:t xml:space="preserve"> </w:t>
      </w:r>
      <w:r w:rsidR="00004AD5">
        <w:rPr>
          <w:sz w:val="24"/>
          <w:szCs w:val="24"/>
        </w:rPr>
        <w:tab/>
      </w: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по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</w:t>
      </w:r>
      <w:r w:rsidR="00243C75">
        <w:rPr>
          <w:sz w:val="24"/>
          <w:szCs w:val="24"/>
        </w:rPr>
        <w:t>нистрации сельского поселения «Межадор</w:t>
      </w:r>
      <w:r w:rsidRPr="00A86691">
        <w:rPr>
          <w:sz w:val="24"/>
          <w:szCs w:val="24"/>
        </w:rPr>
        <w:t>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43C75">
        <w:rPr>
          <w:sz w:val="24"/>
          <w:szCs w:val="24"/>
        </w:rPr>
        <w:t>Межадор</w:t>
      </w:r>
      <w:r w:rsidRPr="00A86691">
        <w:rPr>
          <w:sz w:val="24"/>
          <w:szCs w:val="24"/>
        </w:rPr>
        <w:t xml:space="preserve">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243C75" w:rsidRDefault="00E342F6" w:rsidP="00243C75">
      <w:pPr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004AD5">
        <w:rPr>
          <w:rFonts w:eastAsiaTheme="minorEastAsia"/>
          <w:sz w:val="24"/>
          <w:szCs w:val="24"/>
        </w:rPr>
        <w:t>(</w:t>
      </w:r>
      <w:r w:rsidR="00243C75" w:rsidRPr="004B5438">
        <w:rPr>
          <w:sz w:val="24"/>
          <w:szCs w:val="24"/>
        </w:rPr>
        <w:t>https://mezhador-r11.gosweb.gosuslugi.ru</w:t>
      </w:r>
      <w:r w:rsidR="00004AD5">
        <w:rPr>
          <w:rFonts w:eastAsiaTheme="minorEastAsia"/>
          <w:sz w:val="24"/>
          <w:szCs w:val="24"/>
        </w:rPr>
        <w:t>)</w:t>
      </w:r>
      <w:r w:rsidR="00E57824">
        <w:rPr>
          <w:rFonts w:eastAsiaTheme="minorEastAsia"/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47"/>
      <w:bookmarkEnd w:id="6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7" w:name="Par162"/>
      <w:bookmarkEnd w:id="7"/>
      <w:r w:rsidRPr="00A86691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</w:t>
      </w:r>
      <w:r w:rsidRPr="00A86691">
        <w:rPr>
          <w:sz w:val="24"/>
          <w:szCs w:val="24"/>
        </w:rPr>
        <w:lastRenderedPageBreak/>
        <w:t xml:space="preserve">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491D0C" w:rsidRPr="00491D0C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 xml:space="preserve">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</w:t>
      </w:r>
      <w:r w:rsidRPr="007E1DEA">
        <w:rPr>
          <w:rFonts w:eastAsia="Calibri"/>
          <w:sz w:val="24"/>
          <w:szCs w:val="24"/>
        </w:rPr>
        <w:lastRenderedPageBreak/>
        <w:t xml:space="preserve">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C465E4" w:rsidRPr="00C465E4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>, в срок, не превышающий 2 рабочих дней с момента регистрации заявления</w:t>
      </w:r>
      <w:bookmarkStart w:id="8" w:name="_GoBack"/>
      <w:bookmarkEnd w:id="8"/>
      <w:r w:rsidRPr="007E1DEA">
        <w:rPr>
          <w:rFonts w:eastAsiaTheme="minorEastAsia"/>
          <w:sz w:val="24"/>
          <w:szCs w:val="24"/>
        </w:rPr>
        <w:t xml:space="preserve">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9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3.17 настоящего </w:t>
      </w:r>
      <w:r w:rsidRPr="007E1DEA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7E1DEA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</w:t>
      </w:r>
      <w:r w:rsidRPr="00A86691">
        <w:rPr>
          <w:rFonts w:eastAsia="Calibri"/>
          <w:sz w:val="24"/>
          <w:szCs w:val="24"/>
        </w:rPr>
        <w:lastRenderedPageBreak/>
        <w:t>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43C75">
        <w:rPr>
          <w:sz w:val="24"/>
          <w:szCs w:val="24"/>
        </w:rPr>
        <w:t>Межадор</w:t>
      </w:r>
      <w:r w:rsidRPr="00A86691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243C75">
        <w:rPr>
          <w:sz w:val="24"/>
          <w:szCs w:val="24"/>
        </w:rPr>
        <w:t>Межадор</w:t>
      </w:r>
      <w:r w:rsidRPr="00A86691">
        <w:rPr>
          <w:sz w:val="24"/>
          <w:szCs w:val="24"/>
        </w:rPr>
        <w:t>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3B0232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3B023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к административному регламенту предоставления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3B023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3B023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3B0232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3B023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3B023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3B023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3B023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3B023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3B023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3B023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3B023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3B023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3B023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3B0232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3B023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lastRenderedPageBreak/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3B023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3B023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3B02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3B0232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3B023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3B023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3B023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3B023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3B023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3B0232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lastRenderedPageBreak/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3B0232">
        <w:tc>
          <w:tcPr>
            <w:tcW w:w="1131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3B0232">
        <w:tc>
          <w:tcPr>
            <w:tcW w:w="9747" w:type="dxa"/>
            <w:gridSpan w:val="2"/>
          </w:tcPr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3B0232">
        <w:tc>
          <w:tcPr>
            <w:tcW w:w="1131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3B0232">
        <w:tc>
          <w:tcPr>
            <w:tcW w:w="1131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3B0232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3B0232">
        <w:tc>
          <w:tcPr>
            <w:tcW w:w="1131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D4894" w:rsidRPr="007E1DEA" w:rsidRDefault="009D4894" w:rsidP="003B023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3B0232">
        <w:tc>
          <w:tcPr>
            <w:tcW w:w="1131" w:type="dxa"/>
          </w:tcPr>
          <w:p w:rsidR="009D4894" w:rsidRPr="007E1DEA" w:rsidRDefault="009D4894" w:rsidP="003B023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3B023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3B0232">
        <w:tc>
          <w:tcPr>
            <w:tcW w:w="9747" w:type="dxa"/>
            <w:gridSpan w:val="3"/>
          </w:tcPr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Республики Коми)</w:t>
            </w:r>
          </w:p>
        </w:tc>
      </w:tr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3B0232">
        <w:tc>
          <w:tcPr>
            <w:tcW w:w="9747" w:type="dxa"/>
            <w:gridSpan w:val="3"/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5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3B0232">
        <w:tc>
          <w:tcPr>
            <w:tcW w:w="1101" w:type="dxa"/>
          </w:tcPr>
          <w:p w:rsidR="009D4894" w:rsidRPr="007E1DEA" w:rsidRDefault="009D4894" w:rsidP="003B023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3B023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3B023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3B02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3B02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3B0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3B02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3B023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3B02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3B0232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3B02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3B0232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3B02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3B0232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3B02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3B023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3B023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3B023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3B023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3B023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3B02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3B0232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A6" w:rsidRDefault="00966AA6" w:rsidP="005243CC">
      <w:r>
        <w:separator/>
      </w:r>
    </w:p>
  </w:endnote>
  <w:endnote w:type="continuationSeparator" w:id="0">
    <w:p w:rsidR="00966AA6" w:rsidRDefault="00966AA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A6" w:rsidRDefault="00966AA6" w:rsidP="005243CC">
      <w:r>
        <w:separator/>
      </w:r>
    </w:p>
  </w:footnote>
  <w:footnote w:type="continuationSeparator" w:id="0">
    <w:p w:rsidR="00966AA6" w:rsidRDefault="00966AA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4AD5"/>
    <w:rsid w:val="000058CA"/>
    <w:rsid w:val="000066C3"/>
    <w:rsid w:val="00027C98"/>
    <w:rsid w:val="0003377B"/>
    <w:rsid w:val="00036EDD"/>
    <w:rsid w:val="00045611"/>
    <w:rsid w:val="000477AC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43C75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6F42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0232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91D0C"/>
    <w:rsid w:val="004B35CA"/>
    <w:rsid w:val="004D537D"/>
    <w:rsid w:val="004E013C"/>
    <w:rsid w:val="004E1271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19DC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6C1C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AA6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E78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B7507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465E4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1406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D4EB8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95818"/>
    <w:rsid w:val="00EA4E59"/>
    <w:rsid w:val="00EB5C8B"/>
    <w:rsid w:val="00EB76EB"/>
    <w:rsid w:val="00EC00A9"/>
    <w:rsid w:val="00EC58EE"/>
    <w:rsid w:val="00ED2594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0B6D"/>
  <w15:docId w15:val="{C16AC7B8-4620-4C14-A0FC-E2457224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hyperlink" Target="consultantplus://offline/ref=15DE28FB43C839B5D4173C69E5D1C0242F2110168453911CFF65EF1C8AGBP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F1BA8-27D8-4E20-9C44-10042665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28</Pages>
  <Words>10758</Words>
  <Characters>61324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161</cp:revision>
  <cp:lastPrinted>2023-02-28T06:10:00Z</cp:lastPrinted>
  <dcterms:created xsi:type="dcterms:W3CDTF">2018-08-29T12:32:00Z</dcterms:created>
  <dcterms:modified xsi:type="dcterms:W3CDTF">2024-09-10T11:23:00Z</dcterms:modified>
</cp:coreProperties>
</file>